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CD20" w14:textId="48D577C9" w:rsidR="00335024" w:rsidRPr="00C87A29" w:rsidRDefault="00335024" w:rsidP="00FF15FE">
      <w:pPr>
        <w:ind w:rightChars="50" w:right="106"/>
        <w:jc w:val="cente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大麦粉を使用したスコーンの製造に関する</w:t>
      </w:r>
      <w:r w:rsidRPr="00C87A29">
        <w:rPr>
          <w:rFonts w:ascii="ＭＳ ゴシック" w:eastAsia="ＭＳ ゴシック" w:hAnsi="ＭＳ ゴシック" w:hint="eastAsia"/>
          <w:b/>
          <w:sz w:val="24"/>
          <w:szCs w:val="24"/>
        </w:rPr>
        <w:t>研究</w:t>
      </w:r>
    </w:p>
    <w:p w14:paraId="58FC037D" w14:textId="055E6EC0" w:rsidR="00335024" w:rsidRDefault="00335024" w:rsidP="00335024">
      <w:pPr>
        <w:ind w:rightChars="50" w:right="106"/>
        <w:jc w:val="center"/>
      </w:pPr>
      <w:r>
        <w:rPr>
          <w:rFonts w:hint="eastAsia"/>
        </w:rPr>
        <w:t xml:space="preserve">　　</w:t>
      </w:r>
    </w:p>
    <w:p w14:paraId="29EE57A1" w14:textId="1B0BBD80" w:rsidR="002C0300" w:rsidRDefault="002C0300" w:rsidP="002C0300">
      <w:pPr>
        <w:ind w:left="640" w:rightChars="50" w:right="106" w:hangingChars="300" w:hanging="640"/>
      </w:pPr>
      <w:r w:rsidRPr="00BB49A1">
        <w:rPr>
          <w:rFonts w:ascii="ＭＳ ゴシック" w:eastAsia="ＭＳ ゴシック" w:hAnsi="ＭＳ ゴシック" w:hint="eastAsia"/>
          <w:b/>
        </w:rPr>
        <w:t>要旨：</w:t>
      </w:r>
      <w:r w:rsidR="004A3644">
        <w:rPr>
          <w:rFonts w:hint="eastAsia"/>
        </w:rPr>
        <w:t>チーム食品は、</w:t>
      </w:r>
      <w:r>
        <w:rPr>
          <w:rFonts w:hint="eastAsia"/>
        </w:rPr>
        <w:t>大麦粉を使用した商品開発に取り組んできたが、ケーキ類は１度に多く製造</w:t>
      </w:r>
      <w:r w:rsidR="004A3644">
        <w:rPr>
          <w:rFonts w:hint="eastAsia"/>
        </w:rPr>
        <w:t>することができず、広く商品を普及することが難しかった。一度により多く製造でき、しかも手軽に食べられる商品の開発に取り組んだ成果を報告する。</w:t>
      </w:r>
    </w:p>
    <w:p w14:paraId="137966B8" w14:textId="77777777" w:rsidR="00892BD7" w:rsidRPr="00335024" w:rsidRDefault="00892BD7" w:rsidP="00C87A29">
      <w:pPr>
        <w:ind w:rightChars="50" w:right="106"/>
        <w:jc w:val="center"/>
      </w:pPr>
    </w:p>
    <w:p w14:paraId="1F2367AB" w14:textId="1BAC8BF5" w:rsidR="008B221B" w:rsidRPr="00335024" w:rsidRDefault="008B221B" w:rsidP="00335024">
      <w:pPr>
        <w:ind w:rightChars="50" w:right="106"/>
        <w:jc w:val="left"/>
        <w:rPr>
          <w:rFonts w:ascii="ＭＳ ゴシック" w:eastAsia="ＭＳ ゴシック" w:hAnsi="ＭＳ ゴシック"/>
          <w:b/>
          <w:sz w:val="24"/>
          <w:szCs w:val="24"/>
        </w:rPr>
      </w:pPr>
      <w:r w:rsidRPr="00C87A29">
        <w:rPr>
          <w:rFonts w:ascii="ＭＳ ゴシック" w:eastAsia="ＭＳ ゴシック" w:hAnsi="ＭＳ ゴシック" w:hint="eastAsia"/>
          <w:b/>
          <w:szCs w:val="21"/>
        </w:rPr>
        <w:t>１　テーマ設定の理由</w:t>
      </w:r>
    </w:p>
    <w:p w14:paraId="612E0EBF" w14:textId="0DB601D7" w:rsidR="008B221B" w:rsidRDefault="00BF3E3E" w:rsidP="008B221B">
      <w:pPr>
        <w:ind w:rightChars="50" w:right="106"/>
      </w:pPr>
      <w:r>
        <w:rPr>
          <w:rFonts w:hint="eastAsia"/>
        </w:rPr>
        <w:t>①</w:t>
      </w:r>
      <w:r w:rsidR="008B221B">
        <w:rPr>
          <w:rFonts w:hint="eastAsia"/>
        </w:rPr>
        <w:t>大麦</w:t>
      </w:r>
      <w:r w:rsidR="00753D64">
        <w:rPr>
          <w:rFonts w:hint="eastAsia"/>
        </w:rPr>
        <w:t>粉</w:t>
      </w:r>
      <w:r w:rsidR="008B221B">
        <w:rPr>
          <w:rFonts w:hint="eastAsia"/>
        </w:rPr>
        <w:t>を使用して今までより手軽に食べられるお菓子を作りたい</w:t>
      </w:r>
      <w:r w:rsidR="00C87A29">
        <w:rPr>
          <w:rFonts w:hint="eastAsia"/>
        </w:rPr>
        <w:t>。</w:t>
      </w:r>
    </w:p>
    <w:p w14:paraId="21C74310" w14:textId="09E08AF2" w:rsidR="008B221B" w:rsidRDefault="00BF3E3E" w:rsidP="008B221B">
      <w:pPr>
        <w:ind w:rightChars="50" w:right="106"/>
      </w:pPr>
      <w:r>
        <w:rPr>
          <w:rFonts w:hint="eastAsia"/>
        </w:rPr>
        <w:t>②</w:t>
      </w:r>
      <w:r w:rsidR="008B221B">
        <w:rPr>
          <w:rFonts w:hint="eastAsia"/>
        </w:rPr>
        <w:t>もっと地元の方々に大麦</w:t>
      </w:r>
      <w:r w:rsidR="00053DB1">
        <w:rPr>
          <w:rFonts w:hint="eastAsia"/>
        </w:rPr>
        <w:t>を普及したい。</w:t>
      </w:r>
    </w:p>
    <w:p w14:paraId="4F3CB5A3" w14:textId="77777777" w:rsidR="008B221B" w:rsidRPr="00753D64" w:rsidRDefault="008B221B" w:rsidP="008B221B">
      <w:pPr>
        <w:ind w:rightChars="50" w:right="106"/>
      </w:pPr>
    </w:p>
    <w:p w14:paraId="1C1039B0" w14:textId="77777777" w:rsidR="008B221B" w:rsidRPr="00C87A29" w:rsidRDefault="008B221B" w:rsidP="008B221B">
      <w:pPr>
        <w:ind w:rightChars="50" w:right="106"/>
        <w:rPr>
          <w:rFonts w:ascii="ＭＳ ゴシック" w:eastAsia="ＭＳ ゴシック" w:hAnsi="ＭＳ ゴシック"/>
          <w:b/>
        </w:rPr>
      </w:pPr>
      <w:r w:rsidRPr="00C87A29">
        <w:rPr>
          <w:rFonts w:ascii="ＭＳ ゴシック" w:eastAsia="ＭＳ ゴシック" w:hAnsi="ＭＳ ゴシック" w:hint="eastAsia"/>
          <w:b/>
        </w:rPr>
        <w:t>２　仮説</w:t>
      </w:r>
    </w:p>
    <w:p w14:paraId="71106A2B" w14:textId="17F47972" w:rsidR="008B221B" w:rsidRDefault="00BF3E3E" w:rsidP="008B221B">
      <w:pPr>
        <w:ind w:rightChars="50" w:right="106"/>
      </w:pPr>
      <w:r>
        <w:rPr>
          <w:rFonts w:hint="eastAsia"/>
        </w:rPr>
        <w:t>①</w:t>
      </w:r>
      <w:r w:rsidR="008B221B">
        <w:rPr>
          <w:rFonts w:hint="eastAsia"/>
        </w:rPr>
        <w:t>大麦</w:t>
      </w:r>
      <w:r w:rsidR="00753D64">
        <w:rPr>
          <w:rFonts w:hint="eastAsia"/>
        </w:rPr>
        <w:t>粉</w:t>
      </w:r>
      <w:r w:rsidR="008B221B">
        <w:rPr>
          <w:rFonts w:hint="eastAsia"/>
        </w:rPr>
        <w:t>は水分をよく吸うので調節が難しいのではないか</w:t>
      </w:r>
      <w:r w:rsidR="00C87A29">
        <w:rPr>
          <w:rFonts w:hint="eastAsia"/>
        </w:rPr>
        <w:t>。</w:t>
      </w:r>
    </w:p>
    <w:p w14:paraId="529D2F77" w14:textId="7AFCABB7" w:rsidR="00A95BA6" w:rsidRDefault="00BF3E3E" w:rsidP="00753D64">
      <w:pPr>
        <w:ind w:left="213" w:rightChars="50" w:right="106" w:hangingChars="100" w:hanging="213"/>
      </w:pPr>
      <w:r>
        <w:rPr>
          <w:rFonts w:hint="eastAsia"/>
        </w:rPr>
        <w:t>②</w:t>
      </w:r>
      <w:r w:rsidR="00FF15FE">
        <w:rPr>
          <w:rFonts w:hint="eastAsia"/>
        </w:rPr>
        <w:t>第４弾シフォンはモチ</w:t>
      </w:r>
      <w:r w:rsidR="0072158A">
        <w:rPr>
          <w:rFonts w:hint="eastAsia"/>
        </w:rPr>
        <w:t>モチ</w:t>
      </w:r>
      <w:r w:rsidR="00FF15FE">
        <w:rPr>
          <w:rFonts w:hint="eastAsia"/>
        </w:rPr>
        <w:t>フワ</w:t>
      </w:r>
      <w:r w:rsidR="0030109E">
        <w:rPr>
          <w:rFonts w:hint="eastAsia"/>
        </w:rPr>
        <w:t>フワ</w:t>
      </w:r>
      <w:r w:rsidR="00FF15FE">
        <w:rPr>
          <w:rFonts w:hint="eastAsia"/>
        </w:rPr>
        <w:t>だった→フワフワしたスコーンになるのではないか。</w:t>
      </w:r>
    </w:p>
    <w:p w14:paraId="0596FF26" w14:textId="4C3EF331" w:rsidR="00A95BA6" w:rsidRDefault="00BF3E3E" w:rsidP="008B221B">
      <w:pPr>
        <w:ind w:rightChars="50" w:right="106"/>
      </w:pPr>
      <w:r>
        <w:rPr>
          <w:rFonts w:hint="eastAsia"/>
        </w:rPr>
        <w:lastRenderedPageBreak/>
        <w:t>③</w:t>
      </w:r>
      <w:r w:rsidR="00A95BA6">
        <w:rPr>
          <w:rFonts w:hint="eastAsia"/>
        </w:rPr>
        <w:t>大麦</w:t>
      </w:r>
      <w:r w:rsidR="00753D64">
        <w:rPr>
          <w:rFonts w:hint="eastAsia"/>
        </w:rPr>
        <w:t>粉</w:t>
      </w:r>
      <w:r w:rsidR="00A95BA6">
        <w:rPr>
          <w:rFonts w:hint="eastAsia"/>
        </w:rPr>
        <w:t>を沢山入れないと大麦の風味が出ないのではないか</w:t>
      </w:r>
      <w:r w:rsidR="00C87A29">
        <w:rPr>
          <w:rFonts w:hint="eastAsia"/>
        </w:rPr>
        <w:t>。</w:t>
      </w:r>
    </w:p>
    <w:p w14:paraId="4ACF013E" w14:textId="77777777" w:rsidR="00A95BA6" w:rsidRDefault="00A95BA6" w:rsidP="008B221B">
      <w:pPr>
        <w:ind w:rightChars="50" w:right="106"/>
      </w:pPr>
    </w:p>
    <w:p w14:paraId="1A3C1DA1" w14:textId="77777777" w:rsidR="00A95BA6" w:rsidRPr="00C87A29" w:rsidRDefault="00A95BA6" w:rsidP="008B221B">
      <w:pPr>
        <w:ind w:rightChars="50" w:right="106"/>
        <w:rPr>
          <w:rFonts w:ascii="ＭＳ ゴシック" w:eastAsia="ＭＳ ゴシック" w:hAnsi="ＭＳ ゴシック"/>
          <w:b/>
        </w:rPr>
      </w:pPr>
      <w:r w:rsidRPr="00C87A29">
        <w:rPr>
          <w:rFonts w:ascii="ＭＳ ゴシック" w:eastAsia="ＭＳ ゴシック" w:hAnsi="ＭＳ ゴシック" w:hint="eastAsia"/>
          <w:b/>
        </w:rPr>
        <w:t>３　実施計画</w:t>
      </w:r>
    </w:p>
    <w:p w14:paraId="27F44370" w14:textId="0EF79207" w:rsidR="00A95BA6" w:rsidRDefault="00A95BA6"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大麦</w:t>
      </w:r>
      <w:r w:rsidR="00753D64">
        <w:rPr>
          <w:rFonts w:hint="eastAsia"/>
        </w:rPr>
        <w:t>粉</w:t>
      </w:r>
      <w:r>
        <w:rPr>
          <w:rFonts w:hint="eastAsia"/>
        </w:rPr>
        <w:t>の配合割合を決める</w:t>
      </w:r>
    </w:p>
    <w:p w14:paraId="790D02FA" w14:textId="6CC6A9DC" w:rsidR="00A95BA6" w:rsidRDefault="00A95BA6"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B84893">
        <w:rPr>
          <w:rFonts w:hint="eastAsia"/>
        </w:rPr>
        <w:t>生地の厚さや大きさ、形</w:t>
      </w:r>
      <w:r>
        <w:rPr>
          <w:rFonts w:hint="eastAsia"/>
        </w:rPr>
        <w:t>などを考える</w:t>
      </w:r>
    </w:p>
    <w:p w14:paraId="64518FF3" w14:textId="0DC24103" w:rsidR="00A95BA6" w:rsidRDefault="00A95BA6"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053DB1">
        <w:rPr>
          <w:rFonts w:hint="eastAsia"/>
        </w:rPr>
        <w:t>アンケート調査</w:t>
      </w:r>
    </w:p>
    <w:p w14:paraId="02CEE443" w14:textId="17071AC2" w:rsidR="00A95BA6" w:rsidRDefault="00A95BA6"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パッケージを考える</w:t>
      </w:r>
    </w:p>
    <w:p w14:paraId="60A6806C" w14:textId="31E54491" w:rsidR="00A95BA6" w:rsidRDefault="00A95BA6"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053DB1">
        <w:rPr>
          <w:rFonts w:hint="eastAsia"/>
        </w:rPr>
        <w:t>牛乳の代わりにクリームで試作</w:t>
      </w:r>
    </w:p>
    <w:p w14:paraId="1DA956C7" w14:textId="44FB8055" w:rsidR="00A95BA6" w:rsidRDefault="00A95BA6"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味の種類を増やす</w:t>
      </w:r>
    </w:p>
    <w:p w14:paraId="3B68F183" w14:textId="4699B29D" w:rsidR="00A95BA6" w:rsidRDefault="00A95BA6"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hint="eastAsia"/>
        </w:rPr>
        <w:t>収穫感謝祭で販売</w:t>
      </w:r>
    </w:p>
    <w:p w14:paraId="450908FE" w14:textId="035CE4CB" w:rsidR="00A95BA6" w:rsidRDefault="00A95BA6" w:rsidP="008B221B">
      <w:pPr>
        <w:ind w:rightChars="50" w:right="106"/>
      </w:pP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w:t>
      </w:r>
      <w:r w:rsidR="00C87A29">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hint="eastAsia"/>
        </w:rPr>
        <w:t>の順番で調査・研究を行った</w:t>
      </w:r>
      <w:r w:rsidR="00753D64">
        <w:rPr>
          <w:rFonts w:hint="eastAsia"/>
        </w:rPr>
        <w:t>。</w:t>
      </w:r>
    </w:p>
    <w:p w14:paraId="068AEF93" w14:textId="1165FD9D" w:rsidR="00A95BA6" w:rsidRDefault="00A95BA6" w:rsidP="008B221B">
      <w:pPr>
        <w:ind w:rightChars="50" w:right="106"/>
      </w:pPr>
    </w:p>
    <w:p w14:paraId="10BF3BF1" w14:textId="5523DF33" w:rsidR="00053DB1" w:rsidRPr="00BF3E3E" w:rsidRDefault="00053DB1" w:rsidP="008B221B">
      <w:pPr>
        <w:ind w:rightChars="50" w:right="106"/>
        <w:rPr>
          <w:rFonts w:ascii="ＭＳ Ｐゴシック" w:eastAsia="ＭＳ Ｐゴシック" w:hAnsi="ＭＳ Ｐゴシック"/>
          <w:b/>
        </w:rPr>
      </w:pPr>
      <w:r w:rsidRPr="00BF3E3E">
        <w:rPr>
          <w:rFonts w:ascii="ＭＳ Ｐゴシック" w:eastAsia="ＭＳ Ｐゴシック" w:hAnsi="ＭＳ Ｐゴシック" w:hint="eastAsia"/>
          <w:b/>
        </w:rPr>
        <w:t>４　スコーンのレシピ</w:t>
      </w:r>
    </w:p>
    <w:p w14:paraId="577EDD07" w14:textId="16422A97" w:rsidR="00053DB1" w:rsidRDefault="00053DB1" w:rsidP="008B221B">
      <w:pPr>
        <w:ind w:rightChars="50" w:right="106"/>
      </w:pPr>
      <w:r>
        <w:rPr>
          <w:rFonts w:hint="eastAsia"/>
        </w:rPr>
        <w:t>【材料】</w:t>
      </w:r>
      <w:r w:rsidR="006F45AD">
        <w:rPr>
          <w:rFonts w:hint="eastAsia"/>
        </w:rPr>
        <w:t>直径５</w:t>
      </w:r>
      <w:r w:rsidR="00D54A3C">
        <w:rPr>
          <w:rFonts w:hint="eastAsia"/>
        </w:rPr>
        <w:t>cm</w:t>
      </w:r>
      <w:r w:rsidR="006F45AD">
        <w:rPr>
          <w:rFonts w:hint="eastAsia"/>
        </w:rPr>
        <w:t>型４～５個分</w:t>
      </w:r>
    </w:p>
    <w:p w14:paraId="5B2E6E14" w14:textId="3933559A" w:rsidR="006F45AD" w:rsidRDefault="000A7BE1" w:rsidP="008B221B">
      <w:pPr>
        <w:ind w:rightChars="50" w:right="106"/>
      </w:pPr>
      <w:r>
        <w:rPr>
          <w:rFonts w:hint="eastAsia"/>
        </w:rPr>
        <w:t xml:space="preserve">　</w:t>
      </w:r>
      <w:r w:rsidR="006F45AD">
        <w:rPr>
          <w:rFonts w:hint="eastAsia"/>
        </w:rPr>
        <w:t xml:space="preserve">薄力粉　　　</w:t>
      </w:r>
      <w:r>
        <w:rPr>
          <w:rFonts w:hint="eastAsia"/>
        </w:rPr>
        <w:t xml:space="preserve">　</w:t>
      </w:r>
      <w:r w:rsidR="006F45AD">
        <w:rPr>
          <w:rFonts w:hint="eastAsia"/>
        </w:rPr>
        <w:t xml:space="preserve">　１００ｇ</w:t>
      </w:r>
    </w:p>
    <w:p w14:paraId="4374CB22" w14:textId="13DCD929" w:rsidR="006F45AD" w:rsidRDefault="006F45AD" w:rsidP="008B221B">
      <w:pPr>
        <w:ind w:rightChars="50" w:right="106"/>
      </w:pPr>
      <w:r>
        <w:rPr>
          <w:rFonts w:hint="eastAsia"/>
        </w:rPr>
        <w:lastRenderedPageBreak/>
        <w:t xml:space="preserve">　無塩バター　　　　２５ｇ</w:t>
      </w:r>
    </w:p>
    <w:p w14:paraId="0569A779" w14:textId="0167C0B4" w:rsidR="006F45AD" w:rsidRDefault="000A7BE1" w:rsidP="008B221B">
      <w:pPr>
        <w:ind w:rightChars="50" w:right="106"/>
      </w:pPr>
      <w:r>
        <w:rPr>
          <w:rFonts w:hint="eastAsia"/>
        </w:rPr>
        <w:t xml:space="preserve">　</w:t>
      </w:r>
      <w:r w:rsidR="006F45AD">
        <w:rPr>
          <w:rFonts w:hint="eastAsia"/>
        </w:rPr>
        <w:t xml:space="preserve">グラニュー糖　　　</w:t>
      </w:r>
      <w:r>
        <w:rPr>
          <w:rFonts w:hint="eastAsia"/>
        </w:rPr>
        <w:t xml:space="preserve">　</w:t>
      </w:r>
      <w:r w:rsidR="006F45AD">
        <w:rPr>
          <w:rFonts w:hint="eastAsia"/>
        </w:rPr>
        <w:t>８ｇ</w:t>
      </w:r>
    </w:p>
    <w:p w14:paraId="37D58840" w14:textId="18135A58" w:rsidR="006F45AD" w:rsidRDefault="006F45AD" w:rsidP="008B221B">
      <w:pPr>
        <w:ind w:rightChars="50" w:right="106"/>
      </w:pPr>
      <w:r>
        <w:rPr>
          <w:rFonts w:hint="eastAsia"/>
        </w:rPr>
        <w:t xml:space="preserve">　ベーキングパウダー　４ｇ</w:t>
      </w:r>
    </w:p>
    <w:p w14:paraId="397D9991" w14:textId="432460D3" w:rsidR="006F45AD" w:rsidRDefault="006F45AD" w:rsidP="008B221B">
      <w:pPr>
        <w:ind w:rightChars="50" w:right="106"/>
      </w:pPr>
      <w:r>
        <w:rPr>
          <w:rFonts w:hint="eastAsia"/>
        </w:rPr>
        <w:t xml:space="preserve">　牛乳　　　　　　５０ｃｃ</w:t>
      </w:r>
    </w:p>
    <w:p w14:paraId="65A346E2" w14:textId="41C0FCFB" w:rsidR="006F45AD" w:rsidRDefault="006F45AD" w:rsidP="008B221B">
      <w:pPr>
        <w:ind w:rightChars="50" w:right="106"/>
      </w:pPr>
      <w:r>
        <w:rPr>
          <w:rFonts w:hint="eastAsia"/>
        </w:rPr>
        <w:t>【作り方】</w:t>
      </w:r>
    </w:p>
    <w:p w14:paraId="23B60665" w14:textId="7289AE49" w:rsidR="006F45AD" w:rsidRDefault="000A7BE1" w:rsidP="00A41CB9">
      <w:pPr>
        <w:ind w:left="638" w:rightChars="50" w:right="106" w:hangingChars="300" w:hanging="638"/>
      </w:pPr>
      <w:r>
        <w:rPr>
          <w:rFonts w:hint="eastAsia"/>
        </w:rPr>
        <w:t xml:space="preserve">　１　ボウルに薄力粉</w:t>
      </w:r>
      <w:r w:rsidR="004A3644">
        <w:rPr>
          <w:rFonts w:hint="eastAsia"/>
        </w:rPr>
        <w:t>、</w:t>
      </w:r>
      <w:r>
        <w:rPr>
          <w:rFonts w:hint="eastAsia"/>
        </w:rPr>
        <w:t>グラニュー糖</w:t>
      </w:r>
      <w:r w:rsidR="004A3644">
        <w:rPr>
          <w:rFonts w:hint="eastAsia"/>
        </w:rPr>
        <w:t>、</w:t>
      </w:r>
      <w:r w:rsidR="00A41CB9">
        <w:rPr>
          <w:rFonts w:hint="eastAsia"/>
        </w:rPr>
        <w:t>ベーキングパウダー</w:t>
      </w:r>
      <w:r w:rsidR="006F45AD">
        <w:rPr>
          <w:rFonts w:hint="eastAsia"/>
        </w:rPr>
        <w:t>を入れてホイッパーで混ぜ合わせる。</w:t>
      </w:r>
    </w:p>
    <w:p w14:paraId="6F05E6D4" w14:textId="776C45AF" w:rsidR="006F45AD" w:rsidRDefault="006F45AD" w:rsidP="008B221B">
      <w:pPr>
        <w:ind w:rightChars="50" w:right="106"/>
      </w:pPr>
      <w:r>
        <w:rPr>
          <w:rFonts w:hint="eastAsia"/>
        </w:rPr>
        <w:t xml:space="preserve">　２　バターを入れ、指で潰しながら粉とすりあわせる。</w:t>
      </w:r>
    </w:p>
    <w:p w14:paraId="605C21DA" w14:textId="1B8CB8E3" w:rsidR="006F45AD" w:rsidRDefault="00BF3E3E" w:rsidP="008B221B">
      <w:pPr>
        <w:ind w:rightChars="50" w:right="106"/>
      </w:pPr>
      <w:r>
        <w:rPr>
          <w:rFonts w:hint="eastAsia"/>
        </w:rPr>
        <w:t xml:space="preserve">　３　牛乳を入れ、ゴムベラで切る</w:t>
      </w:r>
      <w:r w:rsidR="006F45AD">
        <w:rPr>
          <w:rFonts w:hint="eastAsia"/>
        </w:rPr>
        <w:t>ように軽く混ぜる。</w:t>
      </w:r>
    </w:p>
    <w:p w14:paraId="7831CA47" w14:textId="72E8930C" w:rsidR="006F45AD" w:rsidRDefault="006F45AD" w:rsidP="008B221B">
      <w:pPr>
        <w:ind w:rightChars="50" w:right="106"/>
      </w:pPr>
      <w:r>
        <w:rPr>
          <w:rFonts w:hint="eastAsia"/>
        </w:rPr>
        <w:t xml:space="preserve">　４　生地を手でひとまとまりにし、打ち粉をした台にのせる。</w:t>
      </w:r>
    </w:p>
    <w:p w14:paraId="5F5E1E5B" w14:textId="16EEE001" w:rsidR="006F45AD" w:rsidRDefault="006F45AD" w:rsidP="008B221B">
      <w:pPr>
        <w:ind w:rightChars="50" w:right="106"/>
      </w:pPr>
      <w:r>
        <w:rPr>
          <w:rFonts w:hint="eastAsia"/>
        </w:rPr>
        <w:t xml:space="preserve">　５　</w:t>
      </w:r>
      <w:r w:rsidR="00FF15FE">
        <w:rPr>
          <w:rFonts w:hint="eastAsia"/>
        </w:rPr>
        <w:t>麺</w:t>
      </w:r>
      <w:r>
        <w:rPr>
          <w:rFonts w:hint="eastAsia"/>
        </w:rPr>
        <w:t>棒で軽く伸ばしながら半分に折る。</w:t>
      </w:r>
    </w:p>
    <w:p w14:paraId="244F0B78" w14:textId="22F730A1" w:rsidR="006F45AD" w:rsidRDefault="00D54A3C" w:rsidP="008B221B">
      <w:pPr>
        <w:ind w:rightChars="50" w:right="106"/>
      </w:pPr>
      <w:r>
        <w:rPr>
          <w:rFonts w:hint="eastAsia"/>
        </w:rPr>
        <w:t xml:space="preserve">　６　生地を５～２cm</w:t>
      </w:r>
      <w:r w:rsidR="006F45AD">
        <w:rPr>
          <w:rFonts w:hint="eastAsia"/>
        </w:rPr>
        <w:t>の厚さに伸ばして型で抜く。</w:t>
      </w:r>
    </w:p>
    <w:p w14:paraId="1BA71D3B" w14:textId="0912B487" w:rsidR="006F45AD" w:rsidRDefault="006F45AD" w:rsidP="008B221B">
      <w:pPr>
        <w:ind w:rightChars="50" w:right="106"/>
      </w:pPr>
      <w:r>
        <w:rPr>
          <w:rFonts w:hint="eastAsia"/>
        </w:rPr>
        <w:t xml:space="preserve">　７　残った生地をひとまとめにし、型で抜く。</w:t>
      </w:r>
    </w:p>
    <w:p w14:paraId="52447C8D" w14:textId="2DA46181" w:rsidR="006F45AD" w:rsidRDefault="006F45AD" w:rsidP="008B221B">
      <w:pPr>
        <w:ind w:rightChars="50" w:right="106"/>
      </w:pPr>
      <w:r>
        <w:rPr>
          <w:rFonts w:hint="eastAsia"/>
        </w:rPr>
        <w:t xml:space="preserve">　８　２００℃に熱したオーブンで約１５分焼く。</w:t>
      </w:r>
    </w:p>
    <w:p w14:paraId="757E4B11" w14:textId="77777777" w:rsidR="006F45AD" w:rsidRPr="006F45AD" w:rsidRDefault="006F45AD" w:rsidP="008B221B">
      <w:pPr>
        <w:ind w:rightChars="50" w:right="106"/>
      </w:pPr>
    </w:p>
    <w:p w14:paraId="74757720" w14:textId="6FE77FD3" w:rsidR="00A95BA6" w:rsidRPr="00C87A29" w:rsidRDefault="00173976" w:rsidP="008B221B">
      <w:pPr>
        <w:ind w:rightChars="50" w:right="106"/>
        <w:rPr>
          <w:rFonts w:ascii="ＭＳ ゴシック" w:eastAsia="ＭＳ ゴシック" w:hAnsi="ＭＳ ゴシック"/>
          <w:b/>
        </w:rPr>
      </w:pPr>
      <w:r>
        <w:rPr>
          <w:rFonts w:ascii="ＭＳ ゴシック" w:eastAsia="ＭＳ ゴシック" w:hAnsi="ＭＳ ゴシック" w:hint="eastAsia"/>
          <w:b/>
        </w:rPr>
        <w:t>５</w:t>
      </w:r>
      <w:r w:rsidR="006F45AD">
        <w:rPr>
          <w:rFonts w:ascii="ＭＳ ゴシック" w:eastAsia="ＭＳ ゴシック" w:hAnsi="ＭＳ ゴシック" w:hint="eastAsia"/>
          <w:b/>
        </w:rPr>
        <w:t xml:space="preserve">　実施</w:t>
      </w:r>
      <w:r w:rsidR="00A95BA6" w:rsidRPr="00C87A29">
        <w:rPr>
          <w:rFonts w:ascii="ＭＳ ゴシック" w:eastAsia="ＭＳ ゴシック" w:hAnsi="ＭＳ ゴシック" w:hint="eastAsia"/>
          <w:b/>
        </w:rPr>
        <w:t>結果</w:t>
      </w:r>
    </w:p>
    <w:p w14:paraId="4CED684A" w14:textId="26F010C5" w:rsidR="00173976" w:rsidRDefault="00173976" w:rsidP="008B221B">
      <w:pPr>
        <w:ind w:rightChars="50" w:right="106"/>
      </w:pPr>
      <w:r>
        <w:rPr>
          <w:rFonts w:hint="eastAsia"/>
        </w:rPr>
        <w:t>①</w:t>
      </w:r>
      <w:r w:rsidR="00B84893">
        <w:rPr>
          <w:rFonts w:hint="eastAsia"/>
        </w:rPr>
        <w:t>大麦</w:t>
      </w:r>
      <w:r w:rsidR="00EE2DF8">
        <w:rPr>
          <w:rFonts w:hint="eastAsia"/>
        </w:rPr>
        <w:t>粉</w:t>
      </w:r>
      <w:r w:rsidR="00BF3E3E">
        <w:rPr>
          <w:rFonts w:hint="eastAsia"/>
        </w:rPr>
        <w:t>だけで</w:t>
      </w:r>
      <w:r w:rsidR="00B84893">
        <w:rPr>
          <w:rFonts w:hint="eastAsia"/>
        </w:rPr>
        <w:t>は混ぜるのが難しい。</w:t>
      </w:r>
      <w:r w:rsidR="00AA1301">
        <w:rPr>
          <w:rFonts w:hint="eastAsia"/>
        </w:rPr>
        <w:t xml:space="preserve">　大麦</w:t>
      </w:r>
      <w:r w:rsidR="00EE2DF8">
        <w:rPr>
          <w:rFonts w:hint="eastAsia"/>
        </w:rPr>
        <w:t>粉</w:t>
      </w:r>
      <w:r>
        <w:rPr>
          <w:rFonts w:hint="eastAsia"/>
        </w:rPr>
        <w:t>１：薄力粉９で作ると生地がまとまり</w:t>
      </w:r>
      <w:r w:rsidR="00C87A29">
        <w:rPr>
          <w:rFonts w:hint="eastAsia"/>
        </w:rPr>
        <w:t>作りやすい。</w:t>
      </w:r>
    </w:p>
    <w:p w14:paraId="3D00116C" w14:textId="5516A724" w:rsidR="00173976" w:rsidRDefault="00173976" w:rsidP="008B221B">
      <w:pPr>
        <w:ind w:rightChars="50" w:right="106"/>
      </w:pPr>
      <w:r>
        <w:rPr>
          <w:rFonts w:hint="eastAsia"/>
        </w:rPr>
        <w:t xml:space="preserve">　ウルフマウスがしっかりでき、大麦の風味を感じるスコーンが完成。</w:t>
      </w:r>
    </w:p>
    <w:p w14:paraId="6D26BCA2" w14:textId="0E5C88CD" w:rsidR="0030109E" w:rsidRPr="0030109E" w:rsidRDefault="00B84893" w:rsidP="00173976">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生地の厚さ</w:t>
      </w:r>
    </w:p>
    <w:p w14:paraId="5BC4ED6E" w14:textId="192D2E59" w:rsidR="00B84893" w:rsidRDefault="00D54A3C" w:rsidP="008B221B">
      <w:pPr>
        <w:ind w:rightChars="50" w:right="106"/>
      </w:pPr>
      <w:r>
        <w:rPr>
          <w:rFonts w:hint="eastAsia"/>
        </w:rPr>
        <w:t xml:space="preserve">　　３cm</w:t>
      </w:r>
      <w:r w:rsidR="00B84893">
        <w:rPr>
          <w:rFonts w:hint="eastAsia"/>
        </w:rPr>
        <w:t>：ウルフマウスはきれいにできているけど食べにくい</w:t>
      </w:r>
      <w:r w:rsidR="00C87A29">
        <w:rPr>
          <w:rFonts w:hint="eastAsia"/>
        </w:rPr>
        <w:t>。</w:t>
      </w:r>
    </w:p>
    <w:p w14:paraId="709EFC2A" w14:textId="7557DDDA" w:rsidR="00B84893" w:rsidRDefault="004A3644" w:rsidP="008B221B">
      <w:pPr>
        <w:ind w:rightChars="50" w:right="106"/>
      </w:pPr>
      <w:r>
        <w:rPr>
          <w:noProof/>
        </w:rPr>
        <w:drawing>
          <wp:anchor distT="0" distB="0" distL="114300" distR="114300" simplePos="0" relativeHeight="251659264" behindDoc="1" locked="0" layoutInCell="1" allowOverlap="1" wp14:anchorId="6D2E8AB0" wp14:editId="55078244">
            <wp:simplePos x="0" y="0"/>
            <wp:positionH relativeFrom="column">
              <wp:posOffset>3649345</wp:posOffset>
            </wp:positionH>
            <wp:positionV relativeFrom="paragraph">
              <wp:posOffset>1270</wp:posOffset>
            </wp:positionV>
            <wp:extent cx="2147570" cy="1167130"/>
            <wp:effectExtent l="0" t="0" r="5080"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7570" cy="1167130"/>
                    </a:xfrm>
                    <a:prstGeom prst="rect">
                      <a:avLst/>
                    </a:prstGeom>
                  </pic:spPr>
                </pic:pic>
              </a:graphicData>
            </a:graphic>
            <wp14:sizeRelH relativeFrom="margin">
              <wp14:pctWidth>0</wp14:pctWidth>
            </wp14:sizeRelH>
            <wp14:sizeRelV relativeFrom="margin">
              <wp14:pctHeight>0</wp14:pctHeight>
            </wp14:sizeRelV>
          </wp:anchor>
        </w:drawing>
      </w:r>
      <w:r w:rsidR="00B84893">
        <w:rPr>
          <w:rFonts w:hint="eastAsia"/>
        </w:rPr>
        <w:t xml:space="preserve">　　　　　</w:t>
      </w:r>
      <w:r w:rsidR="00C87A29">
        <w:rPr>
          <w:rFonts w:hint="eastAsia"/>
        </w:rPr>
        <w:t>大量に製造できない。</w:t>
      </w:r>
    </w:p>
    <w:p w14:paraId="2FBFA771" w14:textId="3DE63C2F" w:rsidR="00B84893" w:rsidRDefault="00D54A3C" w:rsidP="008B221B">
      <w:pPr>
        <w:ind w:rightChars="50" w:right="106"/>
      </w:pPr>
      <w:r>
        <w:rPr>
          <w:rFonts w:hint="eastAsia"/>
        </w:rPr>
        <w:t xml:space="preserve">　　１cm</w:t>
      </w:r>
      <w:r w:rsidR="00B84893">
        <w:rPr>
          <w:rFonts w:hint="eastAsia"/>
        </w:rPr>
        <w:t>：ウルフマウスが</w:t>
      </w:r>
      <w:r w:rsidR="00C87A29">
        <w:rPr>
          <w:rFonts w:hint="eastAsia"/>
        </w:rPr>
        <w:t>薄くで</w:t>
      </w:r>
      <w:r w:rsidR="00B84893">
        <w:rPr>
          <w:rFonts w:hint="eastAsia"/>
        </w:rPr>
        <w:t>きる</w:t>
      </w:r>
      <w:r w:rsidR="00C87A29">
        <w:rPr>
          <w:rFonts w:hint="eastAsia"/>
        </w:rPr>
        <w:t>。</w:t>
      </w:r>
    </w:p>
    <w:p w14:paraId="25D5D1A9" w14:textId="333F8C36" w:rsidR="00B84893" w:rsidRDefault="00B84893" w:rsidP="008B221B">
      <w:pPr>
        <w:ind w:rightChars="50" w:right="106"/>
      </w:pPr>
      <w:r>
        <w:rPr>
          <w:rFonts w:hint="eastAsia"/>
        </w:rPr>
        <w:t xml:space="preserve">　　　　　</w:t>
      </w:r>
      <w:r w:rsidR="00173976">
        <w:rPr>
          <w:rFonts w:hint="eastAsia"/>
        </w:rPr>
        <w:t>大量に製造</w:t>
      </w:r>
      <w:r w:rsidR="00C87A29">
        <w:rPr>
          <w:rFonts w:hint="eastAsia"/>
        </w:rPr>
        <w:t>できる。</w:t>
      </w:r>
    </w:p>
    <w:p w14:paraId="4BB7A022" w14:textId="3E0AE76D" w:rsidR="00B84893" w:rsidRDefault="00B84893" w:rsidP="008B221B">
      <w:pPr>
        <w:ind w:rightChars="50" w:right="106"/>
      </w:pPr>
      <w:r>
        <w:rPr>
          <w:rFonts w:hint="eastAsia"/>
        </w:rPr>
        <w:t xml:space="preserve">　大きさ</w:t>
      </w:r>
      <w:r w:rsidR="00BF3E3E">
        <w:rPr>
          <w:rFonts w:hint="eastAsia"/>
        </w:rPr>
        <w:t>は</w:t>
      </w:r>
      <w:r w:rsidR="00D54A3C">
        <w:rPr>
          <w:rFonts w:hint="eastAsia"/>
        </w:rPr>
        <w:t>縦と横を５cm</w:t>
      </w:r>
      <w:r w:rsidR="00EE2DF8">
        <w:rPr>
          <w:rFonts w:hint="eastAsia"/>
        </w:rPr>
        <w:t>にして</w:t>
      </w:r>
      <w:r>
        <w:rPr>
          <w:rFonts w:hint="eastAsia"/>
        </w:rPr>
        <w:t>袋に入る大きさにした</w:t>
      </w:r>
      <w:r w:rsidR="00C87A29">
        <w:rPr>
          <w:rFonts w:hint="eastAsia"/>
        </w:rPr>
        <w:t>。</w:t>
      </w:r>
    </w:p>
    <w:p w14:paraId="6E0C4BC5" w14:textId="11D40161" w:rsidR="00B84893" w:rsidRDefault="00B84893" w:rsidP="008B221B">
      <w:pPr>
        <w:ind w:rightChars="50" w:right="106"/>
      </w:pPr>
      <w:r>
        <w:rPr>
          <w:rFonts w:hint="eastAsia"/>
        </w:rPr>
        <w:t xml:space="preserve">　形</w:t>
      </w:r>
      <w:r w:rsidR="00BF3E3E">
        <w:rPr>
          <w:rFonts w:hint="eastAsia"/>
        </w:rPr>
        <w:t>は</w:t>
      </w:r>
      <w:r w:rsidR="008A49B8">
        <w:rPr>
          <w:rFonts w:hint="eastAsia"/>
        </w:rPr>
        <w:t>四角形にした</w:t>
      </w:r>
      <w:r w:rsidR="00C87A29">
        <w:rPr>
          <w:rFonts w:hint="eastAsia"/>
        </w:rPr>
        <w:t>。</w:t>
      </w:r>
    </w:p>
    <w:p w14:paraId="024509CF" w14:textId="78EDCAC1" w:rsidR="008A49B8" w:rsidRDefault="00173976" w:rsidP="008B221B">
      <w:pPr>
        <w:ind w:rightChars="50" w:right="106"/>
      </w:pPr>
      <w:r>
        <w:rPr>
          <w:rFonts w:hint="eastAsia"/>
        </w:rPr>
        <w:t>③</w:t>
      </w:r>
      <w:r w:rsidR="008A49B8">
        <w:rPr>
          <w:rFonts w:hint="eastAsia"/>
        </w:rPr>
        <w:t>６種類のラベルを制作した</w:t>
      </w:r>
      <w:r>
        <w:rPr>
          <w:rFonts w:hint="eastAsia"/>
        </w:rPr>
        <w:t>。</w:t>
      </w:r>
    </w:p>
    <w:p w14:paraId="140F6CFA" w14:textId="3DDC2F85" w:rsidR="008A49B8" w:rsidRDefault="008A49B8"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BF3E3E">
        <w:rPr>
          <w:rFonts w:hint="eastAsia"/>
        </w:rPr>
        <w:t>小麦粉だけでなく、</w:t>
      </w:r>
      <w:r>
        <w:rPr>
          <w:rFonts w:hint="eastAsia"/>
        </w:rPr>
        <w:t>大麦</w:t>
      </w:r>
      <w:r w:rsidR="00753D64">
        <w:rPr>
          <w:rFonts w:hint="eastAsia"/>
        </w:rPr>
        <w:t>粉</w:t>
      </w:r>
      <w:r w:rsidR="00BF3E3E">
        <w:rPr>
          <w:rFonts w:hint="eastAsia"/>
        </w:rPr>
        <w:t>が入っているスコーンのほうが風味</w:t>
      </w:r>
      <w:r w:rsidR="0030109E">
        <w:rPr>
          <w:rFonts w:ascii="ＭＳ 明朝" w:eastAsia="ＭＳ 明朝" w:hAnsi="ＭＳ 明朝" w:cs="ＭＳ 明朝" w:hint="eastAsia"/>
        </w:rPr>
        <w:t>、</w:t>
      </w:r>
      <w:r w:rsidR="00BF3E3E">
        <w:rPr>
          <w:rFonts w:hint="eastAsia"/>
        </w:rPr>
        <w:t>食感</w:t>
      </w:r>
      <w:r>
        <w:rPr>
          <w:rFonts w:hint="eastAsia"/>
        </w:rPr>
        <w:t>がいい</w:t>
      </w:r>
      <w:r w:rsidR="00C87A29">
        <w:rPr>
          <w:rFonts w:hint="eastAsia"/>
        </w:rPr>
        <w:t>。</w:t>
      </w:r>
    </w:p>
    <w:p w14:paraId="4AE7C9DB" w14:textId="330C3E50" w:rsidR="008A49B8" w:rsidRDefault="008A49B8"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64"/>
          </mc:Choice>
          <mc:Fallback>
            <w:t>⑤</w:t>
          </mc:Fallback>
        </mc:AlternateContent>
      </w:r>
      <w:r>
        <w:rPr>
          <w:rFonts w:hint="eastAsia"/>
        </w:rPr>
        <w:t>フワフワではなくサクサクした食感になった</w:t>
      </w:r>
      <w:r w:rsidR="00C87A29">
        <w:rPr>
          <w:rFonts w:hint="eastAsia"/>
        </w:rPr>
        <w:t>。</w:t>
      </w:r>
    </w:p>
    <w:p w14:paraId="42AED3A9" w14:textId="0EFD327E" w:rsidR="008A49B8" w:rsidRDefault="008A49B8"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sidR="00C646C8">
        <w:rPr>
          <w:rFonts w:hint="eastAsia"/>
        </w:rPr>
        <w:t>生地に１０ｇココアパウダーを入れ、ココア味を商品化する</w:t>
      </w:r>
      <w:r w:rsidR="00EE2DF8">
        <w:rPr>
          <w:rFonts w:hint="eastAsia"/>
        </w:rPr>
        <w:t>ことにした。</w:t>
      </w:r>
    </w:p>
    <w:p w14:paraId="63DBA7C0" w14:textId="4317C9C6" w:rsidR="008A49B8" w:rsidRDefault="008A49B8" w:rsidP="008B221B">
      <w:pPr>
        <w:ind w:rightChars="50" w:right="106"/>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hint="eastAsia"/>
        </w:rPr>
        <w:t>ポスターなどを作り</w:t>
      </w:r>
      <w:r w:rsidR="0030109E">
        <w:rPr>
          <w:rFonts w:hint="eastAsia"/>
        </w:rPr>
        <w:t>、</w:t>
      </w:r>
      <w:r>
        <w:rPr>
          <w:rFonts w:hint="eastAsia"/>
        </w:rPr>
        <w:t>１つ</w:t>
      </w:r>
      <w:r w:rsidR="00C87A29">
        <w:rPr>
          <w:rFonts w:hint="eastAsia"/>
        </w:rPr>
        <w:t>２個入</w:t>
      </w:r>
      <w:r>
        <w:rPr>
          <w:rFonts w:hint="eastAsia"/>
        </w:rPr>
        <w:t>１００円で販売</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完売</w:t>
      </w:r>
      <w:r w:rsidR="00753D64">
        <w:rPr>
          <w:rFonts w:hint="eastAsia"/>
        </w:rPr>
        <w:t>した。</w:t>
      </w:r>
    </w:p>
    <w:p w14:paraId="54630C30" w14:textId="76D75D75" w:rsidR="008A49B8" w:rsidRDefault="008A49B8" w:rsidP="008B221B">
      <w:pPr>
        <w:ind w:rightChars="50" w:right="106"/>
      </w:pPr>
    </w:p>
    <w:p w14:paraId="3F295168" w14:textId="26CDB867" w:rsidR="008A49B8" w:rsidRPr="00C87A29" w:rsidRDefault="00173976" w:rsidP="008B221B">
      <w:pPr>
        <w:ind w:rightChars="50" w:right="106"/>
        <w:rPr>
          <w:rFonts w:ascii="ＭＳ ゴシック" w:eastAsia="ＭＳ ゴシック" w:hAnsi="ＭＳ ゴシック"/>
          <w:b/>
        </w:rPr>
      </w:pPr>
      <w:r>
        <w:rPr>
          <w:rFonts w:ascii="ＭＳ ゴシック" w:eastAsia="ＭＳ ゴシック" w:hAnsi="ＭＳ ゴシック" w:hint="eastAsia"/>
          <w:b/>
        </w:rPr>
        <w:t>６</w:t>
      </w:r>
      <w:r w:rsidR="008A49B8" w:rsidRPr="00C87A29">
        <w:rPr>
          <w:rFonts w:ascii="ＭＳ ゴシック" w:eastAsia="ＭＳ ゴシック" w:hAnsi="ＭＳ ゴシック" w:hint="eastAsia"/>
          <w:b/>
        </w:rPr>
        <w:t xml:space="preserve">　</w:t>
      </w:r>
      <w:r w:rsidR="00412067">
        <w:rPr>
          <w:rFonts w:ascii="ＭＳ ゴシック" w:eastAsia="ＭＳ ゴシック" w:hAnsi="ＭＳ ゴシック" w:hint="eastAsia"/>
          <w:b/>
        </w:rPr>
        <w:t>結果及び</w:t>
      </w:r>
      <w:r w:rsidR="008A49B8" w:rsidRPr="00C87A29">
        <w:rPr>
          <w:rFonts w:ascii="ＭＳ ゴシック" w:eastAsia="ＭＳ ゴシック" w:hAnsi="ＭＳ ゴシック" w:hint="eastAsia"/>
          <w:b/>
        </w:rPr>
        <w:t>考察</w:t>
      </w:r>
    </w:p>
    <w:p w14:paraId="35ADB314" w14:textId="1457AF11" w:rsidR="00A96E4A" w:rsidRDefault="00A96E4A" w:rsidP="0030109E">
      <w:pPr>
        <w:ind w:left="213" w:rightChars="50" w:right="106" w:hangingChars="100" w:hanging="213"/>
      </w:pPr>
      <w:r>
        <w:rPr>
          <w:rFonts w:hint="eastAsia"/>
        </w:rPr>
        <w:t>・大麦</w:t>
      </w:r>
      <w:r w:rsidR="00385740">
        <w:rPr>
          <w:rFonts w:hint="eastAsia"/>
        </w:rPr>
        <w:t>粉１：薄力粉９にすることで、生地が</w:t>
      </w:r>
      <w:r w:rsidR="0030109E">
        <w:rPr>
          <w:rFonts w:hint="eastAsia"/>
        </w:rPr>
        <w:t>小麦粉</w:t>
      </w:r>
      <w:r w:rsidR="00385740">
        <w:rPr>
          <w:rFonts w:hint="eastAsia"/>
        </w:rPr>
        <w:t>グルテンの作用によってまとまる。</w:t>
      </w:r>
    </w:p>
    <w:p w14:paraId="4EF843A9" w14:textId="7E9AF47D" w:rsidR="00A96E4A" w:rsidRDefault="00F958F5" w:rsidP="00A96E4A">
      <w:pPr>
        <w:ind w:rightChars="50" w:right="106"/>
      </w:pPr>
      <w:r>
        <w:rPr>
          <w:rFonts w:hint="eastAsia"/>
        </w:rPr>
        <w:t>・</w:t>
      </w:r>
      <w:r w:rsidR="00BF3E3E">
        <w:rPr>
          <w:rFonts w:hint="eastAsia"/>
        </w:rPr>
        <w:t>ウルフマウスがしっかりと形成された。</w:t>
      </w:r>
    </w:p>
    <w:p w14:paraId="4B868176" w14:textId="79DFE1F5" w:rsidR="008A49B8" w:rsidRDefault="00385740" w:rsidP="00753D64">
      <w:pPr>
        <w:ind w:left="213" w:rightChars="50" w:right="106" w:hangingChars="100" w:hanging="213"/>
      </w:pPr>
      <w:r>
        <w:rPr>
          <w:rFonts w:hint="eastAsia"/>
        </w:rPr>
        <w:t>・ラベル</w:t>
      </w:r>
      <w:r w:rsidR="00753D64">
        <w:rPr>
          <w:rFonts w:hint="eastAsia"/>
        </w:rPr>
        <w:t>を１種類に限定しないことで、お客様に興味を沸かせることができた。</w:t>
      </w:r>
    </w:p>
    <w:p w14:paraId="57D2A3EF" w14:textId="3EBBE63D" w:rsidR="008A49B8" w:rsidRDefault="008A49B8" w:rsidP="008B221B">
      <w:pPr>
        <w:ind w:rightChars="50" w:right="106"/>
      </w:pPr>
      <w:r>
        <w:rPr>
          <w:rFonts w:hint="eastAsia"/>
        </w:rPr>
        <w:t>・安い値段と初めての販売だったので購買意欲を誘い、完売することができた</w:t>
      </w:r>
      <w:r w:rsidR="00C87A29">
        <w:rPr>
          <w:rFonts w:hint="eastAsia"/>
        </w:rPr>
        <w:t>。</w:t>
      </w:r>
    </w:p>
    <w:p w14:paraId="2E068A64" w14:textId="67A9BF43" w:rsidR="008A49B8" w:rsidRDefault="008A49B8" w:rsidP="008B221B">
      <w:pPr>
        <w:ind w:rightChars="50" w:right="106"/>
      </w:pPr>
    </w:p>
    <w:p w14:paraId="761B4EE5" w14:textId="1B3B49C4" w:rsidR="008A49B8" w:rsidRPr="00C87A29" w:rsidRDefault="00173976" w:rsidP="008B221B">
      <w:pPr>
        <w:ind w:rightChars="50" w:right="106"/>
        <w:rPr>
          <w:rFonts w:ascii="ＭＳ ゴシック" w:eastAsia="ＭＳ ゴシック" w:hAnsi="ＭＳ ゴシック"/>
          <w:b/>
        </w:rPr>
      </w:pPr>
      <w:r>
        <w:rPr>
          <w:rFonts w:ascii="ＭＳ ゴシック" w:eastAsia="ＭＳ ゴシック" w:hAnsi="ＭＳ ゴシック" w:hint="eastAsia"/>
          <w:b/>
        </w:rPr>
        <w:t>７</w:t>
      </w:r>
      <w:r w:rsidR="008A49B8" w:rsidRPr="00C87A29">
        <w:rPr>
          <w:rFonts w:ascii="ＭＳ ゴシック" w:eastAsia="ＭＳ ゴシック" w:hAnsi="ＭＳ ゴシック" w:hint="eastAsia"/>
          <w:b/>
        </w:rPr>
        <w:t xml:space="preserve">　まとめ</w:t>
      </w:r>
    </w:p>
    <w:p w14:paraId="0F2B142E" w14:textId="2A3B53BA" w:rsidR="008A49B8" w:rsidRDefault="00823AA4" w:rsidP="008B221B">
      <w:pPr>
        <w:ind w:rightChars="50" w:right="106"/>
      </w:pPr>
      <w:r>
        <w:rPr>
          <w:rFonts w:hint="eastAsia"/>
        </w:rPr>
        <w:t>・２年間研究して大麦</w:t>
      </w:r>
      <w:r w:rsidR="00EE2DF8">
        <w:rPr>
          <w:rFonts w:hint="eastAsia"/>
        </w:rPr>
        <w:t>粉</w:t>
      </w:r>
      <w:r w:rsidR="00BF3E3E">
        <w:rPr>
          <w:rFonts w:hint="eastAsia"/>
        </w:rPr>
        <w:t>スコーンを</w:t>
      </w:r>
      <w:r>
        <w:rPr>
          <w:rFonts w:hint="eastAsia"/>
        </w:rPr>
        <w:t>商品化することができた</w:t>
      </w:r>
      <w:r w:rsidR="00C87A29">
        <w:rPr>
          <w:rFonts w:hint="eastAsia"/>
        </w:rPr>
        <w:t>。</w:t>
      </w:r>
    </w:p>
    <w:p w14:paraId="14FFFC1B" w14:textId="6FC78675" w:rsidR="00892BD7" w:rsidRDefault="00892BD7" w:rsidP="008B221B">
      <w:pPr>
        <w:ind w:rightChars="50" w:right="106"/>
      </w:pPr>
      <w:r>
        <w:rPr>
          <w:rFonts w:hint="eastAsia"/>
        </w:rPr>
        <w:t>・</w:t>
      </w:r>
      <w:r w:rsidR="00385740">
        <w:rPr>
          <w:rFonts w:hint="eastAsia"/>
        </w:rPr>
        <w:t>薄力粉と配合して水分の問題を解決できた。</w:t>
      </w:r>
    </w:p>
    <w:p w14:paraId="6DC62308" w14:textId="1E232DED" w:rsidR="00892BD7" w:rsidRDefault="00892BD7" w:rsidP="008B221B">
      <w:pPr>
        <w:ind w:rightChars="50" w:right="106"/>
      </w:pPr>
      <w:r>
        <w:rPr>
          <w:rFonts w:hint="eastAsia"/>
        </w:rPr>
        <w:t>・</w:t>
      </w:r>
      <w:r w:rsidR="00412067">
        <w:rPr>
          <w:rFonts w:ascii="ＭＳ 明朝" w:eastAsia="ＭＳ 明朝" w:hAnsi="ＭＳ 明朝" w:cs="ＭＳ 明朝" w:hint="eastAsia"/>
        </w:rPr>
        <w:t>薄力粉にはない</w:t>
      </w:r>
      <w:r w:rsidR="00D54A3C">
        <w:rPr>
          <w:rFonts w:ascii="ＭＳ 明朝" w:eastAsia="ＭＳ 明朝" w:hAnsi="ＭＳ 明朝" w:cs="ＭＳ 明朝" w:hint="eastAsia"/>
        </w:rPr>
        <w:t>パサつきがなく、しっとり感のあるスコーンができた。</w:t>
      </w:r>
    </w:p>
    <w:p w14:paraId="596A0E97" w14:textId="531FC66F" w:rsidR="00823AA4" w:rsidRDefault="00412067" w:rsidP="008B221B">
      <w:pPr>
        <w:ind w:rightChars="50" w:right="106"/>
      </w:pPr>
      <w:r>
        <w:rPr>
          <w:rFonts w:hint="eastAsia"/>
        </w:rPr>
        <w:lastRenderedPageBreak/>
        <w:t>・大麦は少なくても</w:t>
      </w:r>
      <w:r w:rsidR="00823AA4">
        <w:rPr>
          <w:rFonts w:hint="eastAsia"/>
        </w:rPr>
        <w:t>風味や食感が良くなることが分かった</w:t>
      </w:r>
      <w:r w:rsidR="00C87A29">
        <w:rPr>
          <w:rFonts w:hint="eastAsia"/>
        </w:rPr>
        <w:t>。</w:t>
      </w:r>
    </w:p>
    <w:p w14:paraId="6A15675A" w14:textId="77777777" w:rsidR="00FF15FE" w:rsidRDefault="00FF15FE" w:rsidP="008B221B">
      <w:pPr>
        <w:ind w:rightChars="50" w:right="106"/>
        <w:rPr>
          <w:rFonts w:ascii="ＭＳ ゴシック" w:eastAsia="ＭＳ ゴシック" w:hAnsi="ＭＳ ゴシック"/>
          <w:b/>
        </w:rPr>
      </w:pPr>
    </w:p>
    <w:p w14:paraId="17FE7069" w14:textId="4B38D726" w:rsidR="00892BD7" w:rsidRDefault="00173976" w:rsidP="008B221B">
      <w:pPr>
        <w:ind w:rightChars="50" w:right="106"/>
        <w:rPr>
          <w:rFonts w:ascii="ＭＳ ゴシック" w:eastAsia="ＭＳ ゴシック" w:hAnsi="ＭＳ ゴシック"/>
          <w:b/>
        </w:rPr>
      </w:pPr>
      <w:r>
        <w:rPr>
          <w:rFonts w:ascii="ＭＳ ゴシック" w:eastAsia="ＭＳ ゴシック" w:hAnsi="ＭＳ ゴシック" w:hint="eastAsia"/>
          <w:b/>
        </w:rPr>
        <w:t>８</w:t>
      </w:r>
      <w:r w:rsidR="00892BD7" w:rsidRPr="00C87A29">
        <w:rPr>
          <w:rFonts w:ascii="ＭＳ ゴシック" w:eastAsia="ＭＳ ゴシック" w:hAnsi="ＭＳ ゴシック" w:hint="eastAsia"/>
          <w:b/>
        </w:rPr>
        <w:t xml:space="preserve">　</w:t>
      </w:r>
      <w:r w:rsidR="00667EBE" w:rsidRPr="00C87A29">
        <w:rPr>
          <w:rFonts w:ascii="ＭＳ ゴシック" w:eastAsia="ＭＳ ゴシック" w:hAnsi="ＭＳ ゴシック" w:hint="eastAsia"/>
          <w:b/>
        </w:rPr>
        <w:t>反省及び今後の課題</w:t>
      </w:r>
    </w:p>
    <w:p w14:paraId="5EA2AAEA" w14:textId="7D460728" w:rsidR="00412067" w:rsidRPr="00412067" w:rsidRDefault="00412067" w:rsidP="008B221B">
      <w:pPr>
        <w:ind w:rightChars="50" w:right="106"/>
        <w:rPr>
          <w:rFonts w:ascii="ＭＳ 明朝" w:eastAsia="ＭＳ 明朝" w:hAnsi="ＭＳ 明朝"/>
          <w:b/>
        </w:rPr>
      </w:pPr>
      <w:r w:rsidRPr="00412067">
        <w:rPr>
          <w:rFonts w:ascii="ＭＳ 明朝" w:eastAsia="ＭＳ 明朝" w:hAnsi="ＭＳ 明朝" w:hint="eastAsia"/>
        </w:rPr>
        <w:t>・パッケージの工夫</w:t>
      </w:r>
    </w:p>
    <w:p w14:paraId="15B7CF22" w14:textId="10D10674" w:rsidR="00667EBE" w:rsidRPr="00412067" w:rsidRDefault="00667EBE" w:rsidP="008B221B">
      <w:pPr>
        <w:ind w:rightChars="50" w:right="106"/>
        <w:rPr>
          <w:rFonts w:ascii="ＭＳ 明朝" w:eastAsia="ＭＳ 明朝" w:hAnsi="ＭＳ 明朝"/>
        </w:rPr>
      </w:pPr>
      <w:r w:rsidRPr="00412067">
        <w:rPr>
          <w:rFonts w:ascii="ＭＳ 明朝" w:eastAsia="ＭＳ 明朝" w:hAnsi="ＭＳ 明朝" w:hint="eastAsia"/>
        </w:rPr>
        <w:t>・もっと多くのお客様の手に取ってもらえるように数量を増やして販売したい。</w:t>
      </w:r>
    </w:p>
    <w:p w14:paraId="70D4F940" w14:textId="58CC9A2B" w:rsidR="00AA1301" w:rsidRPr="00412067" w:rsidRDefault="00667EBE" w:rsidP="008B221B">
      <w:pPr>
        <w:ind w:rightChars="50" w:right="106"/>
        <w:rPr>
          <w:rFonts w:ascii="ＭＳ 明朝" w:eastAsia="ＭＳ 明朝" w:hAnsi="ＭＳ 明朝"/>
        </w:rPr>
      </w:pPr>
      <w:r w:rsidRPr="00412067">
        <w:rPr>
          <w:rFonts w:ascii="ＭＳ 明朝" w:eastAsia="ＭＳ 明朝" w:hAnsi="ＭＳ 明朝" w:hint="eastAsia"/>
        </w:rPr>
        <w:t>・お客様に味の感想などを聞き、改善するためにアンケートを取る</w:t>
      </w:r>
      <w:r w:rsidR="002F04B3" w:rsidRPr="00412067">
        <w:rPr>
          <w:rFonts w:ascii="ＭＳ 明朝" w:eastAsia="ＭＳ 明朝" w:hAnsi="ＭＳ 明朝" w:hint="eastAsia"/>
        </w:rPr>
        <w:t>。</w:t>
      </w:r>
    </w:p>
    <w:sectPr w:rsidR="00AA1301" w:rsidRPr="00412067" w:rsidSect="004A3644">
      <w:pgSz w:w="11906" w:h="16838" w:code="9"/>
      <w:pgMar w:top="1418" w:right="1134" w:bottom="1288" w:left="1418" w:header="851" w:footer="992" w:gutter="0"/>
      <w:cols w:space="425"/>
      <w:docGrid w:type="linesAndChars" w:linePitch="371"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C2D"/>
    <w:multiLevelType w:val="hybridMultilevel"/>
    <w:tmpl w:val="7A5222F8"/>
    <w:lvl w:ilvl="0" w:tplc="F5349434">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D1B5F"/>
    <w:multiLevelType w:val="hybridMultilevel"/>
    <w:tmpl w:val="0A84EC58"/>
    <w:lvl w:ilvl="0" w:tplc="341C7D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9F6357"/>
    <w:multiLevelType w:val="hybridMultilevel"/>
    <w:tmpl w:val="3F701428"/>
    <w:lvl w:ilvl="0" w:tplc="87B259B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213"/>
  <w:drawingGridVerticalSpacing w:val="37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8D"/>
    <w:rsid w:val="00053DB1"/>
    <w:rsid w:val="00061665"/>
    <w:rsid w:val="000A7BE1"/>
    <w:rsid w:val="000D6ADE"/>
    <w:rsid w:val="000F515B"/>
    <w:rsid w:val="00105483"/>
    <w:rsid w:val="001143E7"/>
    <w:rsid w:val="00123C7A"/>
    <w:rsid w:val="00131CD2"/>
    <w:rsid w:val="00173976"/>
    <w:rsid w:val="00183EF6"/>
    <w:rsid w:val="001A7173"/>
    <w:rsid w:val="001F3C65"/>
    <w:rsid w:val="00200FE1"/>
    <w:rsid w:val="0022145B"/>
    <w:rsid w:val="00232AF9"/>
    <w:rsid w:val="00257A1E"/>
    <w:rsid w:val="00262707"/>
    <w:rsid w:val="00262FE2"/>
    <w:rsid w:val="0027226B"/>
    <w:rsid w:val="002724BE"/>
    <w:rsid w:val="002A1CA5"/>
    <w:rsid w:val="002C0300"/>
    <w:rsid w:val="002D13B9"/>
    <w:rsid w:val="002F04B3"/>
    <w:rsid w:val="0030109E"/>
    <w:rsid w:val="00335024"/>
    <w:rsid w:val="003759F5"/>
    <w:rsid w:val="00385740"/>
    <w:rsid w:val="003C1D19"/>
    <w:rsid w:val="003F0626"/>
    <w:rsid w:val="003F13F2"/>
    <w:rsid w:val="00412067"/>
    <w:rsid w:val="004461CC"/>
    <w:rsid w:val="00483013"/>
    <w:rsid w:val="004A3644"/>
    <w:rsid w:val="004C2E8D"/>
    <w:rsid w:val="004D5737"/>
    <w:rsid w:val="005227D5"/>
    <w:rsid w:val="005B647B"/>
    <w:rsid w:val="005F02A0"/>
    <w:rsid w:val="006509D4"/>
    <w:rsid w:val="00667EBE"/>
    <w:rsid w:val="006816E1"/>
    <w:rsid w:val="006C3147"/>
    <w:rsid w:val="006F45AD"/>
    <w:rsid w:val="0072158A"/>
    <w:rsid w:val="00753D64"/>
    <w:rsid w:val="007F5A4F"/>
    <w:rsid w:val="00823AA4"/>
    <w:rsid w:val="008604B2"/>
    <w:rsid w:val="008659A9"/>
    <w:rsid w:val="0089102C"/>
    <w:rsid w:val="00892BD7"/>
    <w:rsid w:val="008A49B8"/>
    <w:rsid w:val="008B221B"/>
    <w:rsid w:val="008D1188"/>
    <w:rsid w:val="008E55DC"/>
    <w:rsid w:val="008F3370"/>
    <w:rsid w:val="0093711E"/>
    <w:rsid w:val="009B7C39"/>
    <w:rsid w:val="009D2FFB"/>
    <w:rsid w:val="009F35FE"/>
    <w:rsid w:val="00A41CB9"/>
    <w:rsid w:val="00A41FB9"/>
    <w:rsid w:val="00A565C0"/>
    <w:rsid w:val="00A61BA7"/>
    <w:rsid w:val="00A944E3"/>
    <w:rsid w:val="00A95BA6"/>
    <w:rsid w:val="00A96E4A"/>
    <w:rsid w:val="00AA1301"/>
    <w:rsid w:val="00AB175A"/>
    <w:rsid w:val="00AC1E70"/>
    <w:rsid w:val="00B24527"/>
    <w:rsid w:val="00B673A5"/>
    <w:rsid w:val="00B67522"/>
    <w:rsid w:val="00B84893"/>
    <w:rsid w:val="00B97D7E"/>
    <w:rsid w:val="00BB49A1"/>
    <w:rsid w:val="00BF3E3E"/>
    <w:rsid w:val="00C36DC1"/>
    <w:rsid w:val="00C6247C"/>
    <w:rsid w:val="00C6449B"/>
    <w:rsid w:val="00C646C8"/>
    <w:rsid w:val="00C674DD"/>
    <w:rsid w:val="00C67749"/>
    <w:rsid w:val="00C87A29"/>
    <w:rsid w:val="00CB7E04"/>
    <w:rsid w:val="00D32C51"/>
    <w:rsid w:val="00D54A3C"/>
    <w:rsid w:val="00DA7DBA"/>
    <w:rsid w:val="00DD4F72"/>
    <w:rsid w:val="00E17867"/>
    <w:rsid w:val="00E74003"/>
    <w:rsid w:val="00EE2DF8"/>
    <w:rsid w:val="00F958F5"/>
    <w:rsid w:val="00FF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89C08B"/>
  <w15:chartTrackingRefBased/>
  <w15:docId w15:val="{3D8ED9CA-25EB-4A74-973C-173386B8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BD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qFormat/>
    <w:rsid w:val="004461CC"/>
    <w:pPr>
      <w:spacing w:beforeAutospacing="1" w:afterAutospacing="1"/>
    </w:pPr>
    <w:rPr>
      <w:rFonts w:ascii="Times New Roman" w:eastAsia="SimSun" w:hAnsi="Times New Roman" w:cs="Times New Roman"/>
      <w:kern w:val="0"/>
      <w:sz w:val="24"/>
      <w:szCs w:val="20"/>
      <w:lang w:eastAsia="zh-CN"/>
    </w:rPr>
  </w:style>
  <w:style w:type="paragraph" w:styleId="a3">
    <w:name w:val="List Paragraph"/>
    <w:basedOn w:val="a"/>
    <w:uiPriority w:val="34"/>
    <w:qFormat/>
    <w:rsid w:val="00C36DC1"/>
    <w:pPr>
      <w:ind w:leftChars="400" w:left="840"/>
    </w:pPr>
  </w:style>
  <w:style w:type="table" w:styleId="a4">
    <w:name w:val="Table Grid"/>
    <w:basedOn w:val="a1"/>
    <w:uiPriority w:val="39"/>
    <w:rsid w:val="00522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7B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7B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7693">
      <w:bodyDiv w:val="1"/>
      <w:marLeft w:val="0"/>
      <w:marRight w:val="0"/>
      <w:marTop w:val="0"/>
      <w:marBottom w:val="0"/>
      <w:divBdr>
        <w:top w:val="none" w:sz="0" w:space="0" w:color="auto"/>
        <w:left w:val="none" w:sz="0" w:space="0" w:color="auto"/>
        <w:bottom w:val="none" w:sz="0" w:space="0" w:color="auto"/>
        <w:right w:val="none" w:sz="0" w:space="0" w:color="auto"/>
      </w:divBdr>
    </w:div>
    <w:div w:id="1914386899">
      <w:bodyDiv w:val="1"/>
      <w:marLeft w:val="0"/>
      <w:marRight w:val="0"/>
      <w:marTop w:val="0"/>
      <w:marBottom w:val="0"/>
      <w:divBdr>
        <w:top w:val="none" w:sz="0" w:space="0" w:color="auto"/>
        <w:left w:val="none" w:sz="0" w:space="0" w:color="auto"/>
        <w:bottom w:val="none" w:sz="0" w:space="0" w:color="auto"/>
        <w:right w:val="none" w:sz="0" w:space="0" w:color="auto"/>
      </w:divBdr>
    </w:div>
    <w:div w:id="208772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CCF4-3B0D-4A74-B5C2-8E882FB8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2023-01-16T05:29:00Z</cp:lastPrinted>
  <dcterms:created xsi:type="dcterms:W3CDTF">2023-03-03T03:06:00Z</dcterms:created>
  <dcterms:modified xsi:type="dcterms:W3CDTF">2023-03-03T03:06:00Z</dcterms:modified>
</cp:coreProperties>
</file>