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980"/>
        <w:gridCol w:w="7756"/>
        <w:gridCol w:w="6"/>
      </w:tblGrid>
      <w:tr w:rsidR="00A40D7C" w:rsidTr="00C95E8F">
        <w:trPr>
          <w:gridAfter w:val="1"/>
          <w:wAfter w:w="6" w:type="dxa"/>
        </w:trPr>
        <w:tc>
          <w:tcPr>
            <w:tcW w:w="1980" w:type="dxa"/>
            <w:vAlign w:val="center"/>
          </w:tcPr>
          <w:p w:rsidR="00A40D7C" w:rsidRPr="00A40D7C" w:rsidRDefault="00A40D7C" w:rsidP="00A40D7C">
            <w:pPr>
              <w:rPr>
                <w:sz w:val="24"/>
              </w:rPr>
            </w:pPr>
            <w:r w:rsidRPr="00A40D7C">
              <w:rPr>
                <w:rFonts w:hint="eastAsia"/>
                <w:sz w:val="24"/>
              </w:rPr>
              <w:t>研究</w:t>
            </w:r>
            <w:r w:rsidRPr="00A40D7C">
              <w:rPr>
                <w:sz w:val="24"/>
              </w:rPr>
              <w:t>テーマ</w:t>
            </w:r>
          </w:p>
        </w:tc>
        <w:tc>
          <w:tcPr>
            <w:tcW w:w="7756" w:type="dxa"/>
          </w:tcPr>
          <w:p w:rsidR="00A40D7C" w:rsidRPr="00A40D7C" w:rsidRDefault="00CB2083">
            <w:pPr>
              <w:rPr>
                <w:sz w:val="24"/>
              </w:rPr>
            </w:pPr>
            <w:r>
              <w:rPr>
                <w:rFonts w:hint="eastAsia"/>
              </w:rPr>
              <w:t>久住高原からサファリの動物たちへ</w:t>
            </w:r>
          </w:p>
        </w:tc>
      </w:tr>
      <w:tr w:rsidR="00A40D7C" w:rsidTr="00C95E8F">
        <w:trPr>
          <w:gridAfter w:val="1"/>
          <w:wAfter w:w="6" w:type="dxa"/>
        </w:trPr>
        <w:tc>
          <w:tcPr>
            <w:tcW w:w="9736" w:type="dxa"/>
            <w:gridSpan w:val="2"/>
          </w:tcPr>
          <w:p w:rsidR="00A40D7C" w:rsidRPr="00A40D7C" w:rsidRDefault="00A40D7C">
            <w:pPr>
              <w:rPr>
                <w:rFonts w:asciiTheme="majorEastAsia" w:eastAsiaTheme="majorEastAsia" w:hAnsiTheme="majorEastAsia"/>
                <w:b/>
                <w:sz w:val="24"/>
              </w:rPr>
            </w:pPr>
            <w:r w:rsidRPr="00A40D7C">
              <w:rPr>
                <w:rFonts w:asciiTheme="majorEastAsia" w:eastAsiaTheme="majorEastAsia" w:hAnsiTheme="majorEastAsia" w:hint="eastAsia"/>
                <w:b/>
                <w:sz w:val="24"/>
              </w:rPr>
              <w:t>１．</w:t>
            </w:r>
            <w:r w:rsidRPr="00A40D7C">
              <w:rPr>
                <w:rFonts w:asciiTheme="majorEastAsia" w:eastAsiaTheme="majorEastAsia" w:hAnsiTheme="majorEastAsia"/>
                <w:b/>
                <w:sz w:val="24"/>
              </w:rPr>
              <w:t>テーマ設定の理由</w:t>
            </w:r>
          </w:p>
          <w:p w:rsidR="00CD5B03" w:rsidRPr="00A9279D" w:rsidRDefault="00A40D7C" w:rsidP="00CD5B03">
            <w:pPr>
              <w:rPr>
                <w:sz w:val="24"/>
              </w:rPr>
            </w:pPr>
            <w:r>
              <w:rPr>
                <w:rFonts w:hint="eastAsia"/>
                <w:sz w:val="24"/>
              </w:rPr>
              <w:t xml:space="preserve">　</w:t>
            </w:r>
            <w:r w:rsidR="00CB2083" w:rsidRPr="00081D38">
              <w:rPr>
                <w:rFonts w:hint="eastAsia"/>
              </w:rPr>
              <w:t>令和２年９月に九州農政</w:t>
            </w:r>
            <w:r w:rsidR="0051473A">
              <w:rPr>
                <w:rFonts w:hint="eastAsia"/>
              </w:rPr>
              <w:t>局さん</w:t>
            </w:r>
            <w:r w:rsidR="00CB2083" w:rsidRPr="00081D38">
              <w:rPr>
                <w:rFonts w:hint="eastAsia"/>
              </w:rPr>
              <w:t>より、アフリカンサファリ</w:t>
            </w:r>
            <w:r w:rsidR="0051473A">
              <w:rPr>
                <w:rFonts w:hint="eastAsia"/>
              </w:rPr>
              <w:t>さん</w:t>
            </w:r>
            <w:r w:rsidR="00CB2083" w:rsidRPr="00081D38">
              <w:rPr>
                <w:rFonts w:hint="eastAsia"/>
              </w:rPr>
              <w:t>の草食動物</w:t>
            </w:r>
            <w:r w:rsidR="00CB2083">
              <w:rPr>
                <w:rFonts w:hint="eastAsia"/>
              </w:rPr>
              <w:t>に給餌する</w:t>
            </w:r>
            <w:r w:rsidR="00CB2083" w:rsidRPr="00081D38">
              <w:rPr>
                <w:rFonts w:hint="eastAsia"/>
              </w:rPr>
              <w:t>粗飼料（チモシー）の試験栽培依頼があり</w:t>
            </w:r>
            <w:r w:rsidR="00CB2083">
              <w:rPr>
                <w:rFonts w:hint="eastAsia"/>
              </w:rPr>
              <w:t>ました。チモシーは冷涼な気候を好むことから久住地域の気候を活かすことができるのではないかということやこの地域が抱える農業（畜産業）の課題を少しでも解決できる材料になるのではないかと考え研究を開始しました。</w:t>
            </w:r>
            <w:r w:rsidR="00CB2083">
              <w:rPr>
                <w:rFonts w:asciiTheme="minorEastAsia" w:hAnsiTheme="minorEastAsia" w:hint="eastAsia"/>
                <w:szCs w:val="18"/>
              </w:rPr>
              <w:t>昨年度</w:t>
            </w:r>
            <w:r w:rsidR="00CB2083" w:rsidRPr="00081D38">
              <w:rPr>
                <w:rFonts w:asciiTheme="minorEastAsia" w:hAnsiTheme="minorEastAsia" w:hint="eastAsia"/>
                <w:szCs w:val="18"/>
              </w:rPr>
              <w:t>の試験栽培</w:t>
            </w:r>
            <w:r w:rsidR="00CB2083">
              <w:rPr>
                <w:rFonts w:asciiTheme="minorEastAsia" w:hAnsiTheme="minorEastAsia" w:hint="eastAsia"/>
                <w:szCs w:val="18"/>
              </w:rPr>
              <w:t>は</w:t>
            </w:r>
            <w:r w:rsidR="00CB2083" w:rsidRPr="00081D38">
              <w:rPr>
                <w:rFonts w:asciiTheme="minorEastAsia" w:hAnsiTheme="minorEastAsia" w:hint="eastAsia"/>
                <w:szCs w:val="18"/>
              </w:rPr>
              <w:t>１０ａの面積で</w:t>
            </w:r>
            <w:r w:rsidR="00CB2083">
              <w:rPr>
                <w:rFonts w:asciiTheme="minorEastAsia" w:hAnsiTheme="minorEastAsia" w:hint="eastAsia"/>
                <w:szCs w:val="18"/>
              </w:rPr>
              <w:t>チモシーの種子を</w:t>
            </w:r>
            <w:r w:rsidR="00D010E5">
              <w:rPr>
                <w:rFonts w:asciiTheme="minorEastAsia" w:hAnsiTheme="minorEastAsia" w:hint="eastAsia"/>
                <w:szCs w:val="18"/>
              </w:rPr>
              <w:t>反当</w:t>
            </w:r>
            <w:r w:rsidR="00384C7B">
              <w:rPr>
                <w:rFonts w:asciiTheme="minorEastAsia" w:hAnsiTheme="minorEastAsia" w:hint="eastAsia"/>
                <w:szCs w:val="18"/>
              </w:rPr>
              <w:t>５ｋｇ</w:t>
            </w:r>
            <w:r w:rsidR="00CB2083">
              <w:rPr>
                <w:rFonts w:asciiTheme="minorEastAsia" w:hAnsiTheme="minorEastAsia" w:hint="eastAsia"/>
                <w:szCs w:val="18"/>
              </w:rPr>
              <w:t>播種し、栽培を行いました。播種時期</w:t>
            </w:r>
            <w:r w:rsidR="00CB2083" w:rsidRPr="00081D38">
              <w:rPr>
                <w:rFonts w:asciiTheme="minorEastAsia" w:hAnsiTheme="minorEastAsia" w:hint="eastAsia"/>
                <w:szCs w:val="18"/>
              </w:rPr>
              <w:t>の遅れがあったものの、最終的に順調な生育、収量が確保できたのではないかと考えています。</w:t>
            </w:r>
            <w:r w:rsidR="00CB2083">
              <w:rPr>
                <w:rFonts w:asciiTheme="minorEastAsia" w:hAnsiTheme="minorEastAsia" w:hint="eastAsia"/>
                <w:szCs w:val="18"/>
              </w:rPr>
              <w:t>今年度は、昨年９月に開催した</w:t>
            </w:r>
            <w:r w:rsidR="00CB2083" w:rsidRPr="00081D38">
              <w:rPr>
                <w:rFonts w:asciiTheme="minorEastAsia" w:hAnsiTheme="minorEastAsia" w:hint="eastAsia"/>
                <w:szCs w:val="18"/>
              </w:rPr>
              <w:t>九州農政局</w:t>
            </w:r>
            <w:r w:rsidR="0051473A">
              <w:rPr>
                <w:rFonts w:asciiTheme="minorEastAsia" w:hAnsiTheme="minorEastAsia" w:hint="eastAsia"/>
                <w:szCs w:val="18"/>
              </w:rPr>
              <w:t>さん</w:t>
            </w:r>
            <w:r w:rsidR="00CB2083" w:rsidRPr="00081D38">
              <w:rPr>
                <w:rFonts w:asciiTheme="minorEastAsia" w:hAnsiTheme="minorEastAsia" w:hint="eastAsia"/>
                <w:szCs w:val="18"/>
              </w:rPr>
              <w:t>とアフリカンサファリ</w:t>
            </w:r>
            <w:r w:rsidR="0051473A">
              <w:rPr>
                <w:rFonts w:asciiTheme="minorEastAsia" w:hAnsiTheme="minorEastAsia" w:hint="eastAsia"/>
                <w:szCs w:val="18"/>
              </w:rPr>
              <w:t>さん</w:t>
            </w:r>
            <w:r w:rsidR="00CB2083" w:rsidRPr="00081D38">
              <w:rPr>
                <w:rFonts w:asciiTheme="minorEastAsia" w:hAnsiTheme="minorEastAsia" w:hint="eastAsia"/>
                <w:szCs w:val="18"/>
              </w:rPr>
              <w:t>との経過報告会の中で出された、改善点</w:t>
            </w:r>
            <w:r w:rsidR="00CB2083">
              <w:rPr>
                <w:rFonts w:asciiTheme="minorEastAsia" w:hAnsiTheme="minorEastAsia" w:hint="eastAsia"/>
                <w:szCs w:val="18"/>
              </w:rPr>
              <w:t>や</w:t>
            </w:r>
            <w:r w:rsidR="00CB2083" w:rsidRPr="00081D38">
              <w:rPr>
                <w:rFonts w:asciiTheme="minorEastAsia" w:hAnsiTheme="minorEastAsia" w:hint="eastAsia"/>
                <w:szCs w:val="18"/>
              </w:rPr>
              <w:t>栽培面積</w:t>
            </w:r>
            <w:r w:rsidR="00CB2083">
              <w:rPr>
                <w:rFonts w:asciiTheme="minorEastAsia" w:hAnsiTheme="minorEastAsia" w:hint="eastAsia"/>
                <w:szCs w:val="18"/>
              </w:rPr>
              <w:t>、</w:t>
            </w:r>
            <w:r w:rsidR="00CB2083" w:rsidRPr="00081D38">
              <w:rPr>
                <w:rFonts w:asciiTheme="minorEastAsia" w:hAnsiTheme="minorEastAsia" w:hint="eastAsia"/>
                <w:szCs w:val="18"/>
              </w:rPr>
              <w:t>播種量</w:t>
            </w:r>
            <w:r w:rsidR="00CB2083">
              <w:rPr>
                <w:rFonts w:asciiTheme="minorEastAsia" w:hAnsiTheme="minorEastAsia" w:hint="eastAsia"/>
                <w:szCs w:val="18"/>
              </w:rPr>
              <w:t>を</w:t>
            </w:r>
            <w:r w:rsidR="00CB2083" w:rsidRPr="00081D38">
              <w:rPr>
                <w:rFonts w:asciiTheme="minorEastAsia" w:hAnsiTheme="minorEastAsia" w:hint="eastAsia"/>
                <w:szCs w:val="18"/>
              </w:rPr>
              <w:t>検討</w:t>
            </w:r>
            <w:r w:rsidR="00CB2083">
              <w:rPr>
                <w:rFonts w:asciiTheme="minorEastAsia" w:hAnsiTheme="minorEastAsia" w:hint="eastAsia"/>
                <w:szCs w:val="18"/>
              </w:rPr>
              <w:t>したことを踏まえ</w:t>
            </w:r>
            <w:r w:rsidR="00CB2083" w:rsidRPr="00081D38">
              <w:rPr>
                <w:rFonts w:asciiTheme="minorEastAsia" w:hAnsiTheme="minorEastAsia" w:hint="eastAsia"/>
                <w:szCs w:val="18"/>
              </w:rPr>
              <w:t>、</w:t>
            </w:r>
            <w:r w:rsidR="00CB2083">
              <w:rPr>
                <w:rFonts w:asciiTheme="minorEastAsia" w:hAnsiTheme="minorEastAsia" w:hint="eastAsia"/>
                <w:szCs w:val="18"/>
              </w:rPr>
              <w:t>栽培面積を２０ａとし、播種量</w:t>
            </w:r>
            <w:r w:rsidR="00384C7B">
              <w:rPr>
                <w:rFonts w:asciiTheme="minorEastAsia" w:hAnsiTheme="minorEastAsia" w:hint="eastAsia"/>
                <w:szCs w:val="18"/>
              </w:rPr>
              <w:t>反当３ｋｇ</w:t>
            </w:r>
            <w:r w:rsidR="00CB2083">
              <w:rPr>
                <w:rFonts w:asciiTheme="minorEastAsia" w:hAnsiTheme="minorEastAsia" w:hint="eastAsia"/>
                <w:szCs w:val="18"/>
              </w:rPr>
              <w:t>を抑えた中でチモシーの生育や収量の変化を調査しながら、久住産チモシーの</w:t>
            </w:r>
            <w:r w:rsidR="00CB2083" w:rsidRPr="00081D38">
              <w:rPr>
                <w:rFonts w:asciiTheme="minorEastAsia" w:hAnsiTheme="minorEastAsia" w:hint="eastAsia"/>
                <w:szCs w:val="18"/>
              </w:rPr>
              <w:t>質向上</w:t>
            </w:r>
            <w:r w:rsidR="00CB2083">
              <w:rPr>
                <w:rFonts w:asciiTheme="minorEastAsia" w:hAnsiTheme="minorEastAsia" w:hint="eastAsia"/>
                <w:szCs w:val="18"/>
              </w:rPr>
              <w:t>や栽培マニュアルの確立を図りたいと考え、</w:t>
            </w:r>
            <w:r w:rsidR="00CB2083" w:rsidRPr="00081D38">
              <w:rPr>
                <w:rFonts w:asciiTheme="minorEastAsia" w:hAnsiTheme="minorEastAsia" w:hint="eastAsia"/>
                <w:szCs w:val="18"/>
              </w:rPr>
              <w:t>このテーマを設定しました。</w:t>
            </w:r>
          </w:p>
        </w:tc>
      </w:tr>
      <w:tr w:rsidR="00A40D7C" w:rsidTr="00C95E8F">
        <w:trPr>
          <w:gridAfter w:val="1"/>
          <w:wAfter w:w="6" w:type="dxa"/>
        </w:trPr>
        <w:tc>
          <w:tcPr>
            <w:tcW w:w="9736" w:type="dxa"/>
            <w:gridSpan w:val="2"/>
          </w:tcPr>
          <w:p w:rsidR="00EE740D" w:rsidRDefault="00A40D7C" w:rsidP="00603B8E">
            <w:pPr>
              <w:rPr>
                <w:rFonts w:asciiTheme="majorEastAsia" w:eastAsiaTheme="majorEastAsia" w:hAnsiTheme="majorEastAsia"/>
                <w:b/>
                <w:sz w:val="24"/>
              </w:rPr>
            </w:pPr>
            <w:r w:rsidRPr="00A40D7C">
              <w:rPr>
                <w:rFonts w:asciiTheme="majorEastAsia" w:eastAsiaTheme="majorEastAsia" w:hAnsiTheme="majorEastAsia" w:hint="eastAsia"/>
                <w:b/>
                <w:sz w:val="24"/>
              </w:rPr>
              <w:t>２．</w:t>
            </w:r>
            <w:r w:rsidRPr="00A40D7C">
              <w:rPr>
                <w:rFonts w:asciiTheme="majorEastAsia" w:eastAsiaTheme="majorEastAsia" w:hAnsiTheme="majorEastAsia"/>
                <w:b/>
                <w:sz w:val="24"/>
              </w:rPr>
              <w:t>研究計画</w:t>
            </w:r>
          </w:p>
          <w:p w:rsidR="00103FA0" w:rsidRPr="00830C99" w:rsidRDefault="00CB2083" w:rsidP="004E2162">
            <w:pPr>
              <w:tabs>
                <w:tab w:val="left" w:pos="4875"/>
              </w:tabs>
              <w:suppressAutoHyphens/>
              <w:kinsoku w:val="0"/>
              <w:wordWrap w:val="0"/>
              <w:autoSpaceDE w:val="0"/>
              <w:autoSpaceDN w:val="0"/>
              <w:spacing w:line="322" w:lineRule="exact"/>
              <w:ind w:firstLineChars="200" w:firstLine="400"/>
              <w:jc w:val="left"/>
              <w:rPr>
                <w:rFonts w:ascii="ＭＳ 明朝" w:eastAsia="ＭＳ 明朝" w:hAnsi="ＭＳ 明朝" w:cs="ＭＳ 明朝"/>
                <w:color w:val="000000"/>
                <w:kern w:val="0"/>
                <w:sz w:val="20"/>
                <w:szCs w:val="18"/>
              </w:rPr>
            </w:pPr>
            <w:r w:rsidRPr="00830C99">
              <w:rPr>
                <w:rFonts w:ascii="ＭＳ 明朝" w:eastAsia="ＭＳ 明朝" w:hAnsi="ＭＳ 明朝" w:cs="ＭＳ 明朝" w:hint="eastAsia"/>
                <w:color w:val="000000"/>
                <w:kern w:val="0"/>
                <w:sz w:val="20"/>
                <w:szCs w:val="18"/>
              </w:rPr>
              <w:t>２月・生育調査</w:t>
            </w:r>
            <w:r w:rsidR="004E2162">
              <w:rPr>
                <w:rFonts w:ascii="ＭＳ 明朝" w:eastAsia="ＭＳ 明朝" w:hAnsi="ＭＳ 明朝" w:cs="ＭＳ 明朝" w:hint="eastAsia"/>
                <w:color w:val="000000"/>
                <w:kern w:val="0"/>
                <w:sz w:val="20"/>
                <w:szCs w:val="18"/>
              </w:rPr>
              <w:t xml:space="preserve">　　　　　　　　　　　　　　　　</w:t>
            </w:r>
            <w:r w:rsidR="00103FA0" w:rsidRPr="00830C99">
              <w:rPr>
                <w:rFonts w:ascii="ＭＳ 明朝" w:eastAsia="ＭＳ 明朝" w:hAnsi="ＭＳ 明朝" w:cs="ＭＳ 明朝" w:hint="eastAsia"/>
                <w:color w:val="000000"/>
                <w:kern w:val="0"/>
                <w:sz w:val="20"/>
                <w:szCs w:val="18"/>
              </w:rPr>
              <w:t>８月・圃場耕耘施肥・雑草対策検討</w:t>
            </w:r>
          </w:p>
          <w:p w:rsidR="00CB2083" w:rsidRPr="00830C99" w:rsidRDefault="00CB2083" w:rsidP="00CB2083">
            <w:pPr>
              <w:overflowPunct w:val="0"/>
              <w:adjustRightInd w:val="0"/>
              <w:ind w:firstLineChars="200" w:firstLine="400"/>
              <w:textAlignment w:val="baseline"/>
              <w:rPr>
                <w:rFonts w:ascii="ＭＳ 明朝" w:eastAsia="ＭＳ 明朝" w:hAnsi="ＭＳ 明朝" w:cs="ＭＳ 明朝"/>
                <w:color w:val="000000"/>
                <w:kern w:val="0"/>
                <w:sz w:val="20"/>
                <w:szCs w:val="18"/>
              </w:rPr>
            </w:pPr>
            <w:r w:rsidRPr="00830C99">
              <w:rPr>
                <w:rFonts w:ascii="ＭＳ 明朝" w:eastAsia="ＭＳ 明朝" w:hAnsi="ＭＳ 明朝" w:cs="ＭＳ 明朝" w:hint="eastAsia"/>
                <w:color w:val="000000"/>
                <w:kern w:val="0"/>
                <w:sz w:val="20"/>
                <w:szCs w:val="18"/>
              </w:rPr>
              <w:t>３月・追肥</w:t>
            </w:r>
            <w:r w:rsidR="004E2162">
              <w:rPr>
                <w:rFonts w:ascii="ＭＳ 明朝" w:eastAsia="ＭＳ 明朝" w:hAnsi="ＭＳ 明朝" w:cs="ＭＳ 明朝" w:hint="eastAsia"/>
                <w:color w:val="000000"/>
                <w:kern w:val="0"/>
                <w:sz w:val="20"/>
                <w:szCs w:val="18"/>
              </w:rPr>
              <w:t xml:space="preserve">　　　　　　　　　　　　　　　　　　</w:t>
            </w:r>
            <w:r w:rsidR="00103FA0" w:rsidRPr="00830C99">
              <w:rPr>
                <w:rFonts w:ascii="Segoe UI Symbol" w:eastAsia="ＭＳ 明朝" w:hAnsi="Segoe UI Symbol" w:cs="Segoe UI Symbol" w:hint="eastAsia"/>
                <w:color w:val="000000"/>
                <w:kern w:val="0"/>
                <w:sz w:val="20"/>
                <w:szCs w:val="18"/>
              </w:rPr>
              <w:t>９月・播種・生育調査</w:t>
            </w:r>
          </w:p>
          <w:p w:rsidR="00CB2083" w:rsidRPr="00830C99" w:rsidRDefault="00CB2083" w:rsidP="00CB2083">
            <w:pPr>
              <w:suppressAutoHyphens/>
              <w:kinsoku w:val="0"/>
              <w:wordWrap w:val="0"/>
              <w:overflowPunct w:val="0"/>
              <w:autoSpaceDE w:val="0"/>
              <w:autoSpaceDN w:val="0"/>
              <w:adjustRightInd w:val="0"/>
              <w:spacing w:line="322" w:lineRule="exact"/>
              <w:ind w:firstLineChars="200" w:firstLine="400"/>
              <w:jc w:val="left"/>
              <w:textAlignment w:val="baseline"/>
              <w:rPr>
                <w:rFonts w:ascii="ＭＳ 明朝" w:eastAsia="ＭＳ 明朝" w:hAnsi="ＭＳ 明朝" w:cs="ＭＳ 明朝"/>
                <w:color w:val="000000"/>
                <w:kern w:val="0"/>
                <w:sz w:val="20"/>
                <w:szCs w:val="18"/>
              </w:rPr>
            </w:pPr>
            <w:r w:rsidRPr="00830C99">
              <w:rPr>
                <w:rFonts w:ascii="ＭＳ 明朝" w:eastAsia="ＭＳ 明朝" w:hAnsi="ＭＳ 明朝" w:cs="ＭＳ 明朝" w:hint="eastAsia"/>
                <w:color w:val="000000"/>
                <w:kern w:val="0"/>
                <w:sz w:val="20"/>
                <w:szCs w:val="18"/>
              </w:rPr>
              <w:t>４月・テーマ設定と調査・生育調査</w:t>
            </w:r>
            <w:r w:rsidR="00103FA0" w:rsidRPr="00830C99">
              <w:rPr>
                <w:rFonts w:ascii="ＭＳ 明朝" w:eastAsia="ＭＳ 明朝" w:hAnsi="ＭＳ 明朝" w:cs="ＭＳ 明朝" w:hint="eastAsia"/>
                <w:color w:val="000000"/>
                <w:kern w:val="0"/>
                <w:sz w:val="20"/>
                <w:szCs w:val="18"/>
              </w:rPr>
              <w:t xml:space="preserve">　　　　　　１０月・２年間の結果・考察・まとめ（発表準備）</w:t>
            </w:r>
          </w:p>
          <w:p w:rsidR="00CB2083" w:rsidRPr="00830C99" w:rsidRDefault="00103FA0" w:rsidP="00CB2083">
            <w:pPr>
              <w:suppressAutoHyphens/>
              <w:kinsoku w:val="0"/>
              <w:wordWrap w:val="0"/>
              <w:overflowPunct w:val="0"/>
              <w:autoSpaceDE w:val="0"/>
              <w:autoSpaceDN w:val="0"/>
              <w:adjustRightInd w:val="0"/>
              <w:spacing w:line="322" w:lineRule="exact"/>
              <w:ind w:firstLineChars="200" w:firstLine="400"/>
              <w:jc w:val="left"/>
              <w:textAlignment w:val="baseline"/>
              <w:rPr>
                <w:rFonts w:ascii="ＭＳ 明朝" w:eastAsia="ＭＳ 明朝" w:hAnsi="ＭＳ 明朝" w:cs="ＭＳ 明朝"/>
                <w:color w:val="000000"/>
                <w:kern w:val="0"/>
                <w:sz w:val="20"/>
                <w:szCs w:val="18"/>
              </w:rPr>
            </w:pPr>
            <w:r w:rsidRPr="00830C99">
              <w:rPr>
                <w:rFonts w:ascii="ＭＳ 明朝" w:eastAsia="ＭＳ 明朝" w:hAnsi="ＭＳ 明朝" w:cs="ＭＳ 明朝" w:hint="eastAsia"/>
                <w:noProof/>
                <w:color w:val="000000"/>
                <w:kern w:val="0"/>
                <w:sz w:val="20"/>
                <w:szCs w:val="18"/>
              </w:rPr>
              <mc:AlternateContent>
                <mc:Choice Requires="wps">
                  <w:drawing>
                    <wp:anchor distT="0" distB="0" distL="114300" distR="114300" simplePos="0" relativeHeight="251662336" behindDoc="0" locked="0" layoutInCell="1" allowOverlap="1">
                      <wp:simplePos x="0" y="0"/>
                      <wp:positionH relativeFrom="column">
                        <wp:posOffset>4064000</wp:posOffset>
                      </wp:positionH>
                      <wp:positionV relativeFrom="paragraph">
                        <wp:posOffset>55245</wp:posOffset>
                      </wp:positionV>
                      <wp:extent cx="0" cy="371475"/>
                      <wp:effectExtent l="76200" t="0" r="76200" b="47625"/>
                      <wp:wrapNone/>
                      <wp:docPr id="3" name="直線矢印コネクタ 3"/>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F09289" id="_x0000_t32" coordsize="21600,21600" o:spt="32" o:oned="t" path="m,l21600,21600e" filled="f">
                      <v:path arrowok="t" fillok="f" o:connecttype="none"/>
                      <o:lock v:ext="edit" shapetype="t"/>
                    </v:shapetype>
                    <v:shape id="直線矢印コネクタ 3" o:spid="_x0000_s1026" type="#_x0000_t32" style="position:absolute;left:0;text-align:left;margin-left:320pt;margin-top:4.35pt;width:0;height:29.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" strokecolor="black [3200]" strokeweight=".5pt">
                      <v:stroke endarrow="block" joinstyle="miter"/>
                    </v:shape>
                  </w:pict>
                </mc:Fallback>
              </mc:AlternateContent>
            </w:r>
            <w:r w:rsidR="00CB2083" w:rsidRPr="00830C99">
              <w:rPr>
                <w:rFonts w:ascii="ＭＳ 明朝" w:eastAsia="ＭＳ 明朝" w:hAnsi="ＭＳ 明朝" w:cs="ＭＳ 明朝" w:hint="eastAsia"/>
                <w:color w:val="000000"/>
                <w:kern w:val="0"/>
                <w:sz w:val="20"/>
                <w:szCs w:val="18"/>
              </w:rPr>
              <w:t>５月・１番草刈り取り（追肥）・生育調査</w:t>
            </w:r>
            <w:r w:rsidRPr="00830C99">
              <w:rPr>
                <w:rFonts w:ascii="ＭＳ 明朝" w:eastAsia="ＭＳ 明朝" w:hAnsi="ＭＳ 明朝" w:cs="ＭＳ 明朝" w:hint="eastAsia"/>
                <w:color w:val="000000"/>
                <w:kern w:val="0"/>
                <w:sz w:val="20"/>
                <w:szCs w:val="18"/>
              </w:rPr>
              <w:t xml:space="preserve">　　　１１月・</w:t>
            </w:r>
          </w:p>
          <w:p w:rsidR="00CB2083" w:rsidRPr="00830C99" w:rsidRDefault="00CB2083" w:rsidP="00103FA0">
            <w:pPr>
              <w:suppressAutoHyphens/>
              <w:kinsoku w:val="0"/>
              <w:wordWrap w:val="0"/>
              <w:overflowPunct w:val="0"/>
              <w:autoSpaceDE w:val="0"/>
              <w:autoSpaceDN w:val="0"/>
              <w:adjustRightInd w:val="0"/>
              <w:spacing w:line="322" w:lineRule="exact"/>
              <w:ind w:firstLineChars="200" w:firstLine="400"/>
              <w:jc w:val="left"/>
              <w:textAlignment w:val="baseline"/>
              <w:rPr>
                <w:rFonts w:ascii="ＭＳ 明朝" w:eastAsia="ＭＳ 明朝" w:hAnsi="ＭＳ 明朝" w:cs="ＭＳ 明朝"/>
                <w:color w:val="000000"/>
                <w:kern w:val="0"/>
                <w:sz w:val="20"/>
                <w:szCs w:val="18"/>
              </w:rPr>
            </w:pPr>
            <w:r w:rsidRPr="00830C99">
              <w:rPr>
                <w:rFonts w:ascii="ＭＳ 明朝" w:eastAsia="ＭＳ 明朝" w:hAnsi="ＭＳ 明朝" w:cs="ＭＳ 明朝" w:hint="eastAsia"/>
                <w:color w:val="000000"/>
                <w:kern w:val="0"/>
                <w:sz w:val="20"/>
                <w:szCs w:val="18"/>
              </w:rPr>
              <w:t>６月・２番草刈り取り・生育調査</w:t>
            </w:r>
            <w:r w:rsidR="00103FA0" w:rsidRPr="00830C99">
              <w:rPr>
                <w:rFonts w:ascii="ＭＳ 明朝" w:eastAsia="ＭＳ 明朝" w:hAnsi="ＭＳ 明朝" w:cs="ＭＳ 明朝" w:hint="eastAsia"/>
                <w:color w:val="000000"/>
                <w:kern w:val="0"/>
                <w:sz w:val="20"/>
                <w:szCs w:val="18"/>
              </w:rPr>
              <w:t xml:space="preserve">　　　　　　　１２月・</w:t>
            </w:r>
          </w:p>
          <w:p w:rsidR="00CD5B03" w:rsidRPr="00103FA0" w:rsidRDefault="00CB2083" w:rsidP="00103FA0">
            <w:pPr>
              <w:suppressAutoHyphens/>
              <w:kinsoku w:val="0"/>
              <w:wordWrap w:val="0"/>
              <w:overflowPunct w:val="0"/>
              <w:autoSpaceDE w:val="0"/>
              <w:autoSpaceDN w:val="0"/>
              <w:adjustRightInd w:val="0"/>
              <w:spacing w:line="322" w:lineRule="exact"/>
              <w:ind w:firstLineChars="200" w:firstLine="400"/>
              <w:jc w:val="left"/>
              <w:textAlignment w:val="baseline"/>
              <w:rPr>
                <w:rFonts w:ascii="ＭＳ 明朝" w:eastAsia="ＭＳ 明朝" w:hAnsi="ＭＳ 明朝" w:cs="ＭＳ 明朝"/>
                <w:color w:val="000000"/>
                <w:kern w:val="0"/>
                <w:sz w:val="18"/>
                <w:szCs w:val="18"/>
              </w:rPr>
            </w:pPr>
            <w:r w:rsidRPr="00830C99">
              <w:rPr>
                <w:rFonts w:ascii="ＭＳ 明朝" w:eastAsia="ＭＳ 明朝" w:hAnsi="ＭＳ 明朝" w:cs="ＭＳ 明朝" w:hint="eastAsia"/>
                <w:color w:val="000000"/>
                <w:kern w:val="0"/>
                <w:sz w:val="20"/>
                <w:szCs w:val="18"/>
              </w:rPr>
              <w:t xml:space="preserve">７月・まとめ考察　　　</w:t>
            </w:r>
            <w:r w:rsidR="00103FA0" w:rsidRPr="00830C99">
              <w:rPr>
                <w:rFonts w:ascii="ＭＳ 明朝" w:eastAsia="ＭＳ 明朝" w:hAnsi="ＭＳ 明朝" w:cs="ＭＳ 明朝" w:hint="eastAsia"/>
                <w:color w:val="000000"/>
                <w:kern w:val="0"/>
                <w:sz w:val="20"/>
                <w:szCs w:val="18"/>
              </w:rPr>
              <w:t xml:space="preserve">　　　　　　　　　　　　１月・学習成果発表会</w:t>
            </w:r>
          </w:p>
        </w:tc>
      </w:tr>
      <w:tr w:rsidR="00A40D7C" w:rsidTr="00C95E8F">
        <w:trPr>
          <w:gridAfter w:val="1"/>
          <w:wAfter w:w="6" w:type="dxa"/>
        </w:trPr>
        <w:tc>
          <w:tcPr>
            <w:tcW w:w="9736" w:type="dxa"/>
            <w:gridSpan w:val="2"/>
          </w:tcPr>
          <w:p w:rsidR="00A40D7C" w:rsidRPr="00A40D7C" w:rsidRDefault="00A40D7C">
            <w:pPr>
              <w:rPr>
                <w:rFonts w:asciiTheme="majorEastAsia" w:eastAsiaTheme="majorEastAsia" w:hAnsiTheme="majorEastAsia"/>
                <w:b/>
                <w:sz w:val="24"/>
              </w:rPr>
            </w:pPr>
            <w:r w:rsidRPr="00A40D7C">
              <w:rPr>
                <w:rFonts w:asciiTheme="majorEastAsia" w:eastAsiaTheme="majorEastAsia" w:hAnsiTheme="majorEastAsia" w:hint="eastAsia"/>
                <w:b/>
                <w:sz w:val="24"/>
              </w:rPr>
              <w:t>３．</w:t>
            </w:r>
            <w:r w:rsidRPr="00A40D7C">
              <w:rPr>
                <w:rFonts w:asciiTheme="majorEastAsia" w:eastAsiaTheme="majorEastAsia" w:hAnsiTheme="majorEastAsia"/>
                <w:b/>
                <w:sz w:val="24"/>
              </w:rPr>
              <w:t>研究経過</w:t>
            </w:r>
          </w:p>
          <w:p w:rsidR="00CB2083" w:rsidRDefault="00CB2083" w:rsidP="00CB2083">
            <w:pPr>
              <w:ind w:firstLineChars="300" w:firstLine="630"/>
            </w:pPr>
            <w:r>
              <w:rPr>
                <w:rFonts w:hint="eastAsia"/>
              </w:rPr>
              <w:t>令和３年　　８月２６日　圃場の耕耘</w:t>
            </w:r>
          </w:p>
          <w:p w:rsidR="00CB2083" w:rsidRDefault="00CB2083" w:rsidP="00CB2083">
            <w:pPr>
              <w:ind w:firstLineChars="900" w:firstLine="1890"/>
            </w:pPr>
            <w:r>
              <w:rPr>
                <w:rFonts w:hint="eastAsia"/>
              </w:rPr>
              <w:t>９月　６日</w:t>
            </w:r>
            <w:r>
              <w:t xml:space="preserve">　</w:t>
            </w:r>
            <w:r>
              <w:rPr>
                <w:rFonts w:hint="eastAsia"/>
              </w:rPr>
              <w:t>圃場の</w:t>
            </w:r>
            <w:r>
              <w:t>耕耘</w:t>
            </w:r>
          </w:p>
          <w:p w:rsidR="00CB2083" w:rsidRDefault="00CB2083" w:rsidP="00CB2083">
            <w:pPr>
              <w:ind w:firstLineChars="900" w:firstLine="1890"/>
            </w:pPr>
            <w:r>
              <w:rPr>
                <w:rFonts w:hint="eastAsia"/>
              </w:rPr>
              <w:t>９月　７日　播種＆</w:t>
            </w:r>
            <w:r>
              <w:t>鎮圧作業</w:t>
            </w:r>
            <w:r>
              <w:rPr>
                <w:rFonts w:hint="eastAsia"/>
              </w:rPr>
              <w:t xml:space="preserve">　栽培面積２０ａ　種子反当３Ｋｇ</w:t>
            </w:r>
          </w:p>
          <w:p w:rsidR="00CB2083" w:rsidRDefault="00CB2083" w:rsidP="00CB2083">
            <w:r>
              <w:rPr>
                <w:rFonts w:hint="eastAsia"/>
              </w:rPr>
              <w:t xml:space="preserve">　　　　　　　　１０月２０日　調査１回目</w:t>
            </w:r>
          </w:p>
          <w:p w:rsidR="00CB2083" w:rsidRPr="00491290" w:rsidRDefault="00CB2083" w:rsidP="00CB2083">
            <w:pPr>
              <w:ind w:firstLineChars="800" w:firstLine="1680"/>
            </w:pPr>
            <w:r>
              <w:rPr>
                <w:rFonts w:hint="eastAsia"/>
              </w:rPr>
              <w:t>１１月１７日　調査２回目</w:t>
            </w:r>
          </w:p>
          <w:p w:rsidR="00CB2083" w:rsidRDefault="00CB2083" w:rsidP="00CB2083">
            <w:pPr>
              <w:ind w:firstLineChars="800" w:firstLine="1680"/>
            </w:pPr>
            <w:r>
              <w:rPr>
                <w:rFonts w:hint="eastAsia"/>
              </w:rPr>
              <w:t>１２月１４日　調査３回目</w:t>
            </w:r>
          </w:p>
          <w:p w:rsidR="00CB2083" w:rsidRDefault="00CB2083" w:rsidP="00CB2083">
            <w:pPr>
              <w:ind w:firstLineChars="300" w:firstLine="630"/>
            </w:pPr>
            <w:r>
              <w:rPr>
                <w:rFonts w:hint="eastAsia"/>
              </w:rPr>
              <w:t>令和４年　　３月　３日　追肥</w:t>
            </w:r>
          </w:p>
          <w:p w:rsidR="00CB2083" w:rsidRDefault="00CB2083" w:rsidP="00CB2083">
            <w:r>
              <w:rPr>
                <w:rFonts w:hint="eastAsia"/>
              </w:rPr>
              <w:t xml:space="preserve">　　　　　　　　　６</w:t>
            </w:r>
            <w:r>
              <w:t>月</w:t>
            </w:r>
            <w:r>
              <w:rPr>
                <w:rFonts w:hint="eastAsia"/>
              </w:rPr>
              <w:t xml:space="preserve">　２</w:t>
            </w:r>
            <w:r>
              <w:t>日</w:t>
            </w:r>
            <w:r>
              <w:rPr>
                <w:rFonts w:hint="eastAsia"/>
              </w:rPr>
              <w:t xml:space="preserve">　１</w:t>
            </w:r>
            <w:r>
              <w:t>番草生育調査</w:t>
            </w:r>
            <w:r>
              <w:rPr>
                <w:rFonts w:hint="eastAsia"/>
              </w:rPr>
              <w:t>（</w:t>
            </w:r>
            <w:r>
              <w:t>１回目）</w:t>
            </w:r>
          </w:p>
          <w:p w:rsidR="00CB2083" w:rsidRDefault="00CB2083" w:rsidP="00CB2083">
            <w:r>
              <w:t xml:space="preserve">　　　</w:t>
            </w:r>
            <w:r>
              <w:rPr>
                <w:rFonts w:hint="eastAsia"/>
              </w:rPr>
              <w:t xml:space="preserve">　　　　　　６</w:t>
            </w:r>
            <w:r>
              <w:t>月</w:t>
            </w:r>
            <w:r>
              <w:rPr>
                <w:rFonts w:hint="eastAsia"/>
              </w:rPr>
              <w:t>１５</w:t>
            </w:r>
            <w:r>
              <w:t>日　１番草刈り取り</w:t>
            </w:r>
          </w:p>
          <w:p w:rsidR="00CB2083" w:rsidRDefault="00CB2083" w:rsidP="00CB2083">
            <w:r>
              <w:rPr>
                <w:rFonts w:hint="eastAsia"/>
              </w:rPr>
              <w:t xml:space="preserve">　</w:t>
            </w:r>
            <w:r>
              <w:t xml:space="preserve">　　</w:t>
            </w:r>
            <w:r>
              <w:rPr>
                <w:rFonts w:hint="eastAsia"/>
              </w:rPr>
              <w:t xml:space="preserve">　　　　　　８月　４日</w:t>
            </w:r>
            <w:r>
              <w:t xml:space="preserve">　２番草生育調査</w:t>
            </w:r>
            <w:r>
              <w:rPr>
                <w:rFonts w:hint="eastAsia"/>
              </w:rPr>
              <w:t>（</w:t>
            </w:r>
            <w:r>
              <w:t>１回目）</w:t>
            </w:r>
          </w:p>
          <w:p w:rsidR="00CB2083" w:rsidRDefault="00CB2083" w:rsidP="00CB2083">
            <w:r>
              <w:rPr>
                <w:rFonts w:hint="eastAsia"/>
              </w:rPr>
              <w:t xml:space="preserve">　</w:t>
            </w:r>
            <w:r>
              <w:t xml:space="preserve">　　</w:t>
            </w:r>
            <w:r>
              <w:rPr>
                <w:rFonts w:hint="eastAsia"/>
              </w:rPr>
              <w:t xml:space="preserve">　　　　　　８</w:t>
            </w:r>
            <w:r>
              <w:t>月</w:t>
            </w:r>
            <w:r>
              <w:rPr>
                <w:rFonts w:hint="eastAsia"/>
              </w:rPr>
              <w:t>２６</w:t>
            </w:r>
            <w:r>
              <w:t>日　２番草収穫</w:t>
            </w:r>
            <w:r>
              <w:rPr>
                <w:rFonts w:hint="eastAsia"/>
              </w:rPr>
              <w:t>１</w:t>
            </w:r>
            <w:r>
              <w:t>回目</w:t>
            </w:r>
            <w:r>
              <w:rPr>
                <w:rFonts w:hint="eastAsia"/>
              </w:rPr>
              <w:t>（サファリ行き</w:t>
            </w:r>
            <w:r>
              <w:t>）</w:t>
            </w:r>
          </w:p>
          <w:p w:rsidR="00CD5B03" w:rsidRPr="00603B8E" w:rsidRDefault="00CB2083" w:rsidP="00682A41">
            <w:pPr>
              <w:rPr>
                <w:sz w:val="24"/>
              </w:rPr>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アフリカン・</w:t>
            </w:r>
            <w:r>
              <w:t>サファリ</w:t>
            </w:r>
            <w:r w:rsidR="0051473A">
              <w:rPr>
                <w:rFonts w:hint="eastAsia"/>
              </w:rPr>
              <w:t>さん</w:t>
            </w:r>
            <w:r>
              <w:t>訪問見学</w:t>
            </w:r>
          </w:p>
        </w:tc>
      </w:tr>
      <w:tr w:rsidR="00A40D7C" w:rsidTr="00682A41">
        <w:tc>
          <w:tcPr>
            <w:tcW w:w="9742" w:type="dxa"/>
            <w:gridSpan w:val="3"/>
          </w:tcPr>
          <w:p w:rsidR="00C228A3" w:rsidRDefault="00A40D7C" w:rsidP="00C228A3">
            <w:pPr>
              <w:rPr>
                <w:rFonts w:asciiTheme="majorEastAsia" w:eastAsiaTheme="majorEastAsia" w:hAnsiTheme="majorEastAsia"/>
                <w:b/>
                <w:sz w:val="24"/>
              </w:rPr>
            </w:pPr>
            <w:r w:rsidRPr="00A40D7C">
              <w:rPr>
                <w:rFonts w:asciiTheme="majorEastAsia" w:eastAsiaTheme="majorEastAsia" w:hAnsiTheme="majorEastAsia" w:hint="eastAsia"/>
                <w:b/>
                <w:sz w:val="24"/>
              </w:rPr>
              <w:t>４．</w:t>
            </w:r>
            <w:r w:rsidRPr="00A40D7C">
              <w:rPr>
                <w:rFonts w:asciiTheme="majorEastAsia" w:eastAsiaTheme="majorEastAsia" w:hAnsiTheme="majorEastAsia"/>
                <w:b/>
                <w:sz w:val="24"/>
              </w:rPr>
              <w:t>研究結果</w:t>
            </w:r>
            <w:r w:rsidR="00C228A3">
              <w:rPr>
                <w:rFonts w:asciiTheme="majorEastAsia" w:eastAsiaTheme="majorEastAsia" w:hAnsiTheme="majorEastAsia" w:hint="eastAsia"/>
                <w:b/>
                <w:sz w:val="24"/>
              </w:rPr>
              <w:t xml:space="preserve">　</w:t>
            </w:r>
          </w:p>
          <w:p w:rsidR="00CB2083" w:rsidRPr="00C228A3" w:rsidRDefault="00CB2083" w:rsidP="00753EA9">
            <w:pPr>
              <w:ind w:firstLineChars="100" w:firstLine="210"/>
              <w:rPr>
                <w:rFonts w:asciiTheme="majorEastAsia" w:eastAsiaTheme="majorEastAsia" w:hAnsiTheme="majorEastAsia"/>
                <w:b/>
                <w:sz w:val="24"/>
              </w:rPr>
            </w:pPr>
            <w:r>
              <w:rPr>
                <w:rFonts w:hint="eastAsia"/>
              </w:rPr>
              <w:t>試験栽培２回目（今年度）において、各調査区の比較を行った。１番草は５区のうち</w:t>
            </w:r>
            <w:r>
              <w:rPr>
                <w:rFonts w:hint="eastAsia"/>
              </w:rPr>
              <w:t>D</w:t>
            </w:r>
            <w:r>
              <w:rPr>
                <w:rFonts w:hint="eastAsia"/>
              </w:rPr>
              <w:t>区が１５１</w:t>
            </w:r>
            <w:r>
              <w:t>cm</w:t>
            </w:r>
            <w:r>
              <w:rPr>
                <w:rFonts w:hint="eastAsia"/>
              </w:rPr>
              <w:t>で一番高く、５区の平均で１２５．２</w:t>
            </w:r>
            <w:r>
              <w:rPr>
                <w:rFonts w:hint="eastAsia"/>
              </w:rPr>
              <w:t>cm</w:t>
            </w:r>
            <w:r>
              <w:rPr>
                <w:rFonts w:hint="eastAsia"/>
              </w:rPr>
              <w:t>であった。２番草においては、５区のうち</w:t>
            </w:r>
            <w:r>
              <w:rPr>
                <w:rFonts w:hint="eastAsia"/>
              </w:rPr>
              <w:t>D</w:t>
            </w:r>
            <w:r>
              <w:rPr>
                <w:rFonts w:hint="eastAsia"/>
              </w:rPr>
              <w:t>区が</w:t>
            </w:r>
            <w:r w:rsidR="00682B42">
              <w:rPr>
                <w:rFonts w:hint="eastAsia"/>
              </w:rPr>
              <w:t>１３３</w:t>
            </w:r>
            <w:r>
              <w:rPr>
                <w:rFonts w:hint="eastAsia"/>
              </w:rPr>
              <w:t>c</w:t>
            </w:r>
            <w:r>
              <w:t>m</w:t>
            </w:r>
            <w:r>
              <w:t>で、一番高く、５区の平均で１２６</w:t>
            </w:r>
            <w:r>
              <w:rPr>
                <w:rFonts w:hint="eastAsia"/>
              </w:rPr>
              <w:t>．</w:t>
            </w:r>
            <w:r>
              <w:t>４</w:t>
            </w:r>
            <w:r>
              <w:rPr>
                <w:rFonts w:hint="eastAsia"/>
              </w:rPr>
              <w:t>c</w:t>
            </w:r>
            <w:r>
              <w:t>m</w:t>
            </w:r>
            <w:r>
              <w:t>であった。</w:t>
            </w:r>
            <w:r>
              <w:rPr>
                <w:rFonts w:hint="eastAsia"/>
              </w:rPr>
              <w:t>収量調査においては、１番草において、約１２ｔの収量を得ることができた。一方で今年度の栽培においては</w:t>
            </w:r>
            <w:r>
              <w:t>雑草</w:t>
            </w:r>
            <w:r>
              <w:rPr>
                <w:rFonts w:hint="eastAsia"/>
              </w:rPr>
              <w:t>が多く目立った</w:t>
            </w:r>
            <w:r>
              <w:t>。</w:t>
            </w:r>
          </w:p>
          <w:p w:rsidR="00CB2083" w:rsidRDefault="00CB2083" w:rsidP="00CB2083">
            <w:pPr>
              <w:ind w:firstLineChars="100" w:firstLine="210"/>
            </w:pPr>
            <w:r>
              <w:rPr>
                <w:rFonts w:hint="eastAsia"/>
              </w:rPr>
              <w:t>また、今年度の各調査項目の結果について、昨年度の結果と比較を行った。発芽調査においては、</w:t>
            </w:r>
            <w:r w:rsidR="00E04E17">
              <w:rPr>
                <w:rFonts w:hint="eastAsia"/>
              </w:rPr>
              <w:t>今年度が昨年度</w:t>
            </w:r>
            <w:r>
              <w:rPr>
                <w:rFonts w:hint="eastAsia"/>
              </w:rPr>
              <w:t>を</w:t>
            </w:r>
            <w:r w:rsidR="008978A1">
              <w:rPr>
                <w:rFonts w:hint="eastAsia"/>
              </w:rPr>
              <w:t>下回</w:t>
            </w:r>
            <w:r>
              <w:rPr>
                <w:rFonts w:hint="eastAsia"/>
              </w:rPr>
              <w:t>る結果となった。</w:t>
            </w:r>
            <w:r>
              <w:t>草丈</w:t>
            </w:r>
            <w:r>
              <w:rPr>
                <w:rFonts w:hint="eastAsia"/>
              </w:rPr>
              <w:t>については、１番草、２番草の各区において昨年度</w:t>
            </w:r>
          </w:p>
          <w:p w:rsidR="00E83ABF" w:rsidRDefault="00CB2083" w:rsidP="00CB2083">
            <w:r>
              <w:rPr>
                <w:rFonts w:hint="eastAsia"/>
              </w:rPr>
              <w:t>より今年度が全区において草丈の成長が上回る結果となった。収量調査に</w:t>
            </w:r>
            <w:r w:rsidR="00F346A2">
              <w:rPr>
                <w:rFonts w:hint="eastAsia"/>
              </w:rPr>
              <w:t>おいて</w:t>
            </w:r>
            <w:r w:rsidR="00FF5094">
              <w:rPr>
                <w:rFonts w:hint="eastAsia"/>
              </w:rPr>
              <w:t>は、今年度が昨年度</w:t>
            </w:r>
          </w:p>
          <w:p w:rsidR="00912FD9" w:rsidRDefault="00E83ABF" w:rsidP="00CB2083">
            <w:r>
              <w:t>より約３ｔ</w:t>
            </w:r>
            <w:r w:rsidR="00FF5094">
              <w:rPr>
                <w:rFonts w:hint="eastAsia"/>
              </w:rPr>
              <w:t>下回る</w:t>
            </w:r>
            <w:r>
              <w:t>結果となった。</w:t>
            </w:r>
          </w:p>
          <w:p w:rsidR="00753EA9" w:rsidRDefault="00753EA9" w:rsidP="00CB2083"/>
          <w:p w:rsidR="00F43481" w:rsidRDefault="00F43481" w:rsidP="00CB2083">
            <w:pPr>
              <w:rPr>
                <w:rFonts w:hint="eastAsia"/>
              </w:rPr>
            </w:pPr>
            <w:bookmarkStart w:id="0" w:name="_GoBack"/>
            <w:bookmarkEnd w:id="0"/>
          </w:p>
          <w:p w:rsidR="00CB2083" w:rsidRPr="000763CB" w:rsidRDefault="00CB2083" w:rsidP="00EC5072">
            <w:pPr>
              <w:pStyle w:val="a6"/>
              <w:numPr>
                <w:ilvl w:val="0"/>
                <w:numId w:val="1"/>
              </w:numPr>
              <w:ind w:leftChars="0"/>
            </w:pPr>
            <w:bookmarkStart w:id="1" w:name="_Hlk124493701"/>
            <w:r w:rsidRPr="000763CB">
              <w:rPr>
                <w:rFonts w:hint="eastAsia"/>
              </w:rPr>
              <w:lastRenderedPageBreak/>
              <w:t>調査（</w:t>
            </w:r>
            <w:r w:rsidRPr="000763CB">
              <w:t>発芽）</w:t>
            </w:r>
            <w:r w:rsidRPr="00EC5072">
              <w:rPr>
                <w:rFonts w:ascii="ＭＳ 明朝" w:eastAsia="ＭＳ 明朝" w:hAnsi="ＭＳ 明朝" w:cs="ＭＳ 明朝" w:hint="eastAsia"/>
              </w:rPr>
              <w:t>※</w:t>
            </w:r>
            <w:r w:rsidRPr="000763CB">
              <w:rPr>
                <w:rFonts w:hint="eastAsia"/>
              </w:rPr>
              <w:t>調査する箇所５区画設定（以下は５区画の平均）</w:t>
            </w:r>
          </w:p>
          <w:p w:rsidR="00EC5072" w:rsidRDefault="00CB2083" w:rsidP="00CB2083">
            <w:r w:rsidRPr="000763CB">
              <w:rPr>
                <w:rFonts w:hint="eastAsia"/>
              </w:rPr>
              <w:t xml:space="preserve">１０月２０日　調査１回目　</w:t>
            </w:r>
            <w:r w:rsidRPr="000763CB">
              <w:rPr>
                <w:rFonts w:hint="eastAsia"/>
                <w:sz w:val="18"/>
              </w:rPr>
              <w:t>１㎡当たり１２１９</w:t>
            </w:r>
            <w:r w:rsidRPr="000763CB">
              <w:rPr>
                <w:rFonts w:hint="eastAsia"/>
              </w:rPr>
              <w:t>本</w:t>
            </w:r>
          </w:p>
          <w:p w:rsidR="00CB2083" w:rsidRPr="000763CB" w:rsidRDefault="00CB2083" w:rsidP="00CB2083">
            <w:r w:rsidRPr="000763CB">
              <w:rPr>
                <w:rFonts w:hint="eastAsia"/>
              </w:rPr>
              <w:t xml:space="preserve">１１月１７日　調査２回目　</w:t>
            </w:r>
            <w:r w:rsidRPr="000763CB">
              <w:rPr>
                <w:rFonts w:hint="eastAsia"/>
                <w:sz w:val="18"/>
              </w:rPr>
              <w:t>１㎡当たり１０１６</w:t>
            </w:r>
            <w:r w:rsidRPr="000763CB">
              <w:rPr>
                <w:rFonts w:hint="eastAsia"/>
              </w:rPr>
              <w:t>本</w:t>
            </w:r>
          </w:p>
          <w:p w:rsidR="00CB2083" w:rsidRPr="0056142E" w:rsidRDefault="00CB2083" w:rsidP="00003114">
            <w:pPr>
              <w:rPr>
                <w:b/>
              </w:rPr>
            </w:pPr>
            <w:r w:rsidRPr="000763CB">
              <w:rPr>
                <w:rFonts w:hint="eastAsia"/>
              </w:rPr>
              <w:t xml:space="preserve">１２月１４日　調査３回目　</w:t>
            </w:r>
            <w:r w:rsidRPr="000763CB">
              <w:rPr>
                <w:rFonts w:hint="eastAsia"/>
                <w:sz w:val="18"/>
              </w:rPr>
              <w:t>１㎡当たり　６６</w:t>
            </w:r>
            <w:r w:rsidR="00003114">
              <w:rPr>
                <w:rFonts w:hint="eastAsia"/>
                <w:sz w:val="18"/>
              </w:rPr>
              <w:t>６本</w:t>
            </w:r>
          </w:p>
          <w:bookmarkEnd w:id="1"/>
          <w:p w:rsidR="00CD5B03" w:rsidRDefault="00296CF4" w:rsidP="00003114">
            <w:pPr>
              <w:tabs>
                <w:tab w:val="left" w:pos="6525"/>
                <w:tab w:val="right" w:pos="9526"/>
              </w:tabs>
            </w:pPr>
            <w:r w:rsidRPr="0056142E">
              <w:rPr>
                <w:b/>
                <w:noProof/>
              </w:rPr>
              <w:drawing>
                <wp:anchor distT="0" distB="0" distL="114300" distR="114300" simplePos="0" relativeHeight="251661312" behindDoc="0" locked="0" layoutInCell="1" allowOverlap="1" wp14:anchorId="7B21293C" wp14:editId="4237D98F">
                  <wp:simplePos x="0" y="0"/>
                  <wp:positionH relativeFrom="column">
                    <wp:posOffset>330200</wp:posOffset>
                  </wp:positionH>
                  <wp:positionV relativeFrom="paragraph">
                    <wp:posOffset>43815</wp:posOffset>
                  </wp:positionV>
                  <wp:extent cx="2343150" cy="1408430"/>
                  <wp:effectExtent l="0" t="0" r="0" b="12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408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simplePos x="0" y="0"/>
                  <wp:positionH relativeFrom="column">
                    <wp:posOffset>3235325</wp:posOffset>
                  </wp:positionH>
                  <wp:positionV relativeFrom="paragraph">
                    <wp:posOffset>34290</wp:posOffset>
                  </wp:positionV>
                  <wp:extent cx="2324100" cy="13525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5055" w:rsidRPr="0056142E">
              <w:rPr>
                <w:rFonts w:hint="eastAsia"/>
                <w:b/>
              </w:rPr>
              <w:t xml:space="preserve">　</w:t>
            </w:r>
            <w:r w:rsidR="00003114" w:rsidRPr="0056142E">
              <w:rPr>
                <w:b/>
              </w:rPr>
              <w:tab/>
            </w:r>
          </w:p>
          <w:p w:rsidR="00453BE3" w:rsidRDefault="00003114" w:rsidP="00C81EC7">
            <w:pPr>
              <w:ind w:left="630" w:hangingChars="300" w:hanging="630"/>
            </w:pPr>
            <w:r>
              <w:rPr>
                <w:rFonts w:hint="eastAsia"/>
              </w:rPr>
              <w:t xml:space="preserve">　　　　　　　　　　　　　　　　　　　　　　　　</w:t>
            </w:r>
          </w:p>
          <w:p w:rsidR="00453BE3" w:rsidRDefault="00453BE3" w:rsidP="00C81EC7">
            <w:pPr>
              <w:ind w:left="630" w:hangingChars="300" w:hanging="630"/>
            </w:pPr>
          </w:p>
          <w:p w:rsidR="00453BE3" w:rsidRDefault="00453BE3" w:rsidP="00C81EC7">
            <w:pPr>
              <w:ind w:left="630" w:hangingChars="300" w:hanging="630"/>
            </w:pPr>
          </w:p>
          <w:p w:rsidR="003C558D" w:rsidRDefault="003C558D" w:rsidP="00C81EC7">
            <w:pPr>
              <w:ind w:left="630" w:hangingChars="300" w:hanging="630"/>
            </w:pPr>
          </w:p>
          <w:p w:rsidR="003C558D" w:rsidRDefault="003C558D" w:rsidP="00C81EC7">
            <w:pPr>
              <w:ind w:left="630" w:hangingChars="300" w:hanging="630"/>
            </w:pPr>
          </w:p>
          <w:p w:rsidR="00453BE3" w:rsidRDefault="003C558D" w:rsidP="00296CF4">
            <w:pPr>
              <w:spacing w:beforeLines="50" w:before="169"/>
              <w:ind w:firstLineChars="300" w:firstLine="630"/>
              <w:rPr>
                <w:sz w:val="16"/>
              </w:rPr>
            </w:pPr>
            <w:r>
              <w:rPr>
                <w:noProof/>
              </w:rPr>
              <w:drawing>
                <wp:anchor distT="0" distB="0" distL="114300" distR="114300" simplePos="0" relativeHeight="251664384" behindDoc="0" locked="0" layoutInCell="1" allowOverlap="1" wp14:anchorId="1A883660">
                  <wp:simplePos x="0" y="0"/>
                  <wp:positionH relativeFrom="column">
                    <wp:posOffset>3749675</wp:posOffset>
                  </wp:positionH>
                  <wp:positionV relativeFrom="paragraph">
                    <wp:posOffset>314325</wp:posOffset>
                  </wp:positionV>
                  <wp:extent cx="2019300" cy="1123315"/>
                  <wp:effectExtent l="0" t="0" r="0"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123315"/>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6A99DEE3">
                  <wp:simplePos x="0" y="0"/>
                  <wp:positionH relativeFrom="column">
                    <wp:posOffset>1911350</wp:posOffset>
                  </wp:positionH>
                  <wp:positionV relativeFrom="paragraph">
                    <wp:posOffset>331470</wp:posOffset>
                  </wp:positionV>
                  <wp:extent cx="1790700" cy="111061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110615"/>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69B57A73">
                  <wp:simplePos x="0" y="0"/>
                  <wp:positionH relativeFrom="column">
                    <wp:posOffset>-22225</wp:posOffset>
                  </wp:positionH>
                  <wp:positionV relativeFrom="paragraph">
                    <wp:posOffset>316865</wp:posOffset>
                  </wp:positionV>
                  <wp:extent cx="1838325" cy="1120775"/>
                  <wp:effectExtent l="0" t="0" r="9525"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120775"/>
                          </a:xfrm>
                          <a:prstGeom prst="rect">
                            <a:avLst/>
                          </a:prstGeom>
                          <a:noFill/>
                          <a:ln>
                            <a:noFill/>
                          </a:ln>
                        </pic:spPr>
                      </pic:pic>
                    </a:graphicData>
                  </a:graphic>
                </wp:anchor>
              </w:drawing>
            </w:r>
            <w:r w:rsidR="00003114" w:rsidRPr="00003114">
              <w:rPr>
                <w:rFonts w:hint="eastAsia"/>
                <w:sz w:val="16"/>
              </w:rPr>
              <w:t>図１、試験栽培１回目・２回目の発芽数比較</w:t>
            </w:r>
            <w:r w:rsidR="000809B3">
              <w:rPr>
                <w:rFonts w:hint="eastAsia"/>
                <w:sz w:val="16"/>
              </w:rPr>
              <w:t xml:space="preserve">　</w:t>
            </w:r>
            <w:r w:rsidR="00296CF4">
              <w:rPr>
                <w:rFonts w:hint="eastAsia"/>
                <w:sz w:val="16"/>
              </w:rPr>
              <w:t xml:space="preserve">　　　　　　　　　　　　　　　　　雑草</w:t>
            </w:r>
          </w:p>
          <w:p w:rsidR="00453BE3" w:rsidRPr="00453BE3" w:rsidRDefault="00453BE3" w:rsidP="00453BE3">
            <w:pPr>
              <w:ind w:leftChars="300" w:left="630" w:firstLineChars="2200" w:firstLine="3520"/>
              <w:rPr>
                <w:sz w:val="16"/>
              </w:rPr>
            </w:pPr>
          </w:p>
          <w:p w:rsidR="00453BE3" w:rsidRDefault="00453BE3" w:rsidP="00615BBD">
            <w:pPr>
              <w:spacing w:afterLines="50" w:after="169"/>
            </w:pPr>
          </w:p>
          <w:p w:rsidR="00453BE3" w:rsidRDefault="00453BE3" w:rsidP="00615BBD">
            <w:pPr>
              <w:spacing w:afterLines="50" w:after="169"/>
            </w:pPr>
          </w:p>
          <w:p w:rsidR="00CD5B03" w:rsidRPr="00C81EC7" w:rsidRDefault="003C558D" w:rsidP="003C558D">
            <w:pPr>
              <w:spacing w:beforeLines="150" w:before="507"/>
              <w:rPr>
                <w:sz w:val="12"/>
              </w:rPr>
            </w:pPr>
            <w:r>
              <w:rPr>
                <w:rFonts w:hint="eastAsia"/>
                <w:sz w:val="14"/>
              </w:rPr>
              <w:t>図</w:t>
            </w:r>
            <w:r w:rsidR="007A6464" w:rsidRPr="00C81EC7">
              <w:rPr>
                <w:rFonts w:hint="eastAsia"/>
                <w:sz w:val="14"/>
              </w:rPr>
              <w:t>１、草丈（１番草と昨年度との比較）</w:t>
            </w:r>
            <w:r w:rsidR="00C81EC7">
              <w:rPr>
                <w:rFonts w:hint="eastAsia"/>
                <w:sz w:val="14"/>
              </w:rPr>
              <w:t xml:space="preserve">　</w:t>
            </w:r>
            <w:r w:rsidR="00453BE3">
              <w:rPr>
                <w:rFonts w:hint="eastAsia"/>
                <w:sz w:val="14"/>
              </w:rPr>
              <w:t xml:space="preserve">　　　</w:t>
            </w:r>
            <w:r w:rsidR="00C81EC7">
              <w:rPr>
                <w:rFonts w:hint="eastAsia"/>
                <w:sz w:val="14"/>
              </w:rPr>
              <w:t xml:space="preserve">　図２，草丈（２番草と昨年度との比較）　　図</w:t>
            </w:r>
            <w:r w:rsidR="00C81EC7" w:rsidRPr="00C81EC7">
              <w:rPr>
                <w:rFonts w:hint="eastAsia"/>
                <w:sz w:val="12"/>
              </w:rPr>
              <w:t>３，収量（</w:t>
            </w:r>
            <w:r w:rsidR="00C81EC7" w:rsidRPr="00C81EC7">
              <w:rPr>
                <w:rFonts w:hint="eastAsia"/>
                <w:sz w:val="12"/>
              </w:rPr>
              <w:t>R3</w:t>
            </w:r>
            <w:r w:rsidR="00C81EC7" w:rsidRPr="00C81EC7">
              <w:rPr>
                <w:rFonts w:hint="eastAsia"/>
                <w:sz w:val="12"/>
              </w:rPr>
              <w:t>および</w:t>
            </w:r>
            <w:r w:rsidR="00C81EC7" w:rsidRPr="00C81EC7">
              <w:rPr>
                <w:rFonts w:hint="eastAsia"/>
                <w:sz w:val="12"/>
              </w:rPr>
              <w:t>R4</w:t>
            </w:r>
            <w:r w:rsidR="00C81EC7" w:rsidRPr="00C81EC7">
              <w:rPr>
                <w:rFonts w:hint="eastAsia"/>
                <w:sz w:val="12"/>
              </w:rPr>
              <w:t>における１番草収量の比較）</w:t>
            </w:r>
            <w:r w:rsidR="00615BBD">
              <w:rPr>
                <w:rFonts w:hint="eastAsia"/>
              </w:rPr>
              <w:t xml:space="preserve">　　</w:t>
            </w:r>
          </w:p>
        </w:tc>
      </w:tr>
      <w:tr w:rsidR="00A40D7C" w:rsidTr="00682A41">
        <w:tc>
          <w:tcPr>
            <w:tcW w:w="9742" w:type="dxa"/>
            <w:gridSpan w:val="3"/>
          </w:tcPr>
          <w:p w:rsidR="00735D09" w:rsidRDefault="00A40D7C" w:rsidP="006A5B8C">
            <w:pPr>
              <w:rPr>
                <w:rFonts w:asciiTheme="majorEastAsia" w:eastAsiaTheme="majorEastAsia" w:hAnsiTheme="majorEastAsia"/>
                <w:b/>
                <w:sz w:val="24"/>
              </w:rPr>
            </w:pPr>
            <w:r w:rsidRPr="00A40D7C">
              <w:rPr>
                <w:rFonts w:asciiTheme="majorEastAsia" w:eastAsiaTheme="majorEastAsia" w:hAnsiTheme="majorEastAsia" w:hint="eastAsia"/>
                <w:b/>
                <w:sz w:val="24"/>
              </w:rPr>
              <w:lastRenderedPageBreak/>
              <w:t>５．</w:t>
            </w:r>
            <w:r w:rsidRPr="00A40D7C">
              <w:rPr>
                <w:rFonts w:asciiTheme="majorEastAsia" w:eastAsiaTheme="majorEastAsia" w:hAnsiTheme="majorEastAsia"/>
                <w:b/>
                <w:sz w:val="24"/>
              </w:rPr>
              <w:t>考察</w:t>
            </w:r>
          </w:p>
          <w:p w:rsidR="0063210E" w:rsidRPr="004E2FC1" w:rsidRDefault="00FF4FE7" w:rsidP="004E2FC1">
            <w:pPr>
              <w:ind w:firstLineChars="100" w:firstLine="210"/>
              <w:rPr>
                <w:sz w:val="22"/>
              </w:rPr>
            </w:pPr>
            <w:r w:rsidRPr="00FF4FE7">
              <w:rPr>
                <w:rFonts w:asciiTheme="minorEastAsia" w:hAnsiTheme="minorEastAsia" w:hint="eastAsia"/>
                <w:szCs w:val="21"/>
              </w:rPr>
              <w:t>チモシーの種子</w:t>
            </w:r>
            <w:r w:rsidR="00A1576D">
              <w:rPr>
                <w:rFonts w:asciiTheme="minorEastAsia" w:hAnsiTheme="minorEastAsia" w:hint="eastAsia"/>
                <w:szCs w:val="21"/>
              </w:rPr>
              <w:t>は値段が</w:t>
            </w:r>
            <w:r w:rsidR="00C47F8A">
              <w:rPr>
                <w:rFonts w:asciiTheme="minorEastAsia" w:hAnsiTheme="minorEastAsia" w:hint="eastAsia"/>
                <w:szCs w:val="21"/>
              </w:rPr>
              <w:t>高く、</w:t>
            </w:r>
            <w:r w:rsidRPr="00FF4FE7">
              <w:rPr>
                <w:rFonts w:asciiTheme="minorEastAsia" w:hAnsiTheme="minorEastAsia" w:hint="eastAsia"/>
                <w:szCs w:val="21"/>
              </w:rPr>
              <w:t>支出を抑えるために</w:t>
            </w:r>
            <w:r w:rsidR="00C47F8A">
              <w:rPr>
                <w:rFonts w:asciiTheme="minorEastAsia" w:hAnsiTheme="minorEastAsia" w:hint="eastAsia"/>
                <w:szCs w:val="21"/>
              </w:rPr>
              <w:t>今年度は</w:t>
            </w:r>
            <w:r w:rsidR="0019508F">
              <w:rPr>
                <w:rFonts w:asciiTheme="minorEastAsia" w:hAnsiTheme="minorEastAsia" w:hint="eastAsia"/>
                <w:szCs w:val="21"/>
              </w:rPr>
              <w:t>反当５ｋｇ</w:t>
            </w:r>
            <w:r w:rsidR="00C47F8A">
              <w:rPr>
                <w:rFonts w:asciiTheme="minorEastAsia" w:hAnsiTheme="minorEastAsia" w:hint="eastAsia"/>
                <w:szCs w:val="21"/>
              </w:rPr>
              <w:t>から</w:t>
            </w:r>
            <w:r w:rsidR="0019508F">
              <w:rPr>
                <w:rFonts w:asciiTheme="minorEastAsia" w:hAnsiTheme="minorEastAsia" w:hint="eastAsia"/>
                <w:szCs w:val="21"/>
              </w:rPr>
              <w:t>反当３ｋｇ</w:t>
            </w:r>
            <w:r w:rsidR="00C47F8A">
              <w:rPr>
                <w:rFonts w:asciiTheme="minorEastAsia" w:hAnsiTheme="minorEastAsia" w:hint="eastAsia"/>
                <w:szCs w:val="21"/>
              </w:rPr>
              <w:t>に</w:t>
            </w:r>
            <w:r w:rsidRPr="00FF4FE7">
              <w:rPr>
                <w:rFonts w:asciiTheme="minorEastAsia" w:hAnsiTheme="minorEastAsia" w:hint="eastAsia"/>
                <w:szCs w:val="21"/>
              </w:rPr>
              <w:t>播種量を減らし収量</w:t>
            </w:r>
            <w:r w:rsidR="00C47F8A">
              <w:rPr>
                <w:rFonts w:asciiTheme="minorEastAsia" w:hAnsiTheme="minorEastAsia" w:hint="eastAsia"/>
                <w:szCs w:val="21"/>
              </w:rPr>
              <w:t>などに変化があるかを検証した。しかし、播種量を減らすことは収量の減少につながる結果となり、</w:t>
            </w:r>
            <w:r w:rsidR="0019508F">
              <w:rPr>
                <w:rFonts w:asciiTheme="minorEastAsia" w:hAnsiTheme="minorEastAsia" w:hint="eastAsia"/>
                <w:szCs w:val="21"/>
              </w:rPr>
              <w:t>反当５ｋｇ</w:t>
            </w:r>
            <w:r w:rsidR="0067096A">
              <w:rPr>
                <w:rFonts w:asciiTheme="minorEastAsia" w:hAnsiTheme="minorEastAsia" w:hint="eastAsia"/>
                <w:szCs w:val="21"/>
              </w:rPr>
              <w:t>播種すること</w:t>
            </w:r>
            <w:r w:rsidR="00C47F8A">
              <w:rPr>
                <w:rFonts w:asciiTheme="minorEastAsia" w:hAnsiTheme="minorEastAsia" w:hint="eastAsia"/>
                <w:szCs w:val="21"/>
              </w:rPr>
              <w:t>で</w:t>
            </w:r>
            <w:r w:rsidRPr="00FF4FE7">
              <w:rPr>
                <w:rFonts w:asciiTheme="minorEastAsia" w:hAnsiTheme="minorEastAsia" w:hint="eastAsia"/>
                <w:szCs w:val="21"/>
              </w:rPr>
              <w:t>収量</w:t>
            </w:r>
            <w:r w:rsidR="00C47F8A">
              <w:rPr>
                <w:rFonts w:asciiTheme="minorEastAsia" w:hAnsiTheme="minorEastAsia" w:hint="eastAsia"/>
                <w:szCs w:val="21"/>
              </w:rPr>
              <w:t>の増加と</w:t>
            </w:r>
            <w:r w:rsidRPr="00FF4FE7">
              <w:rPr>
                <w:rFonts w:asciiTheme="minorEastAsia" w:hAnsiTheme="minorEastAsia" w:hint="eastAsia"/>
                <w:szCs w:val="21"/>
              </w:rPr>
              <w:t>雑草</w:t>
            </w:r>
            <w:r w:rsidR="00C47F8A">
              <w:rPr>
                <w:rFonts w:asciiTheme="minorEastAsia" w:hAnsiTheme="minorEastAsia" w:hint="eastAsia"/>
                <w:szCs w:val="21"/>
              </w:rPr>
              <w:t>の減少につながると考え</w:t>
            </w:r>
            <w:r w:rsidR="004E2FC1">
              <w:rPr>
                <w:rFonts w:asciiTheme="minorEastAsia" w:hAnsiTheme="minorEastAsia" w:hint="eastAsia"/>
                <w:szCs w:val="21"/>
              </w:rPr>
              <w:t>られる。</w:t>
            </w:r>
            <w:r w:rsidR="000809B3" w:rsidRPr="00E83ABF">
              <w:rPr>
                <w:rFonts w:hint="eastAsia"/>
                <w:sz w:val="22"/>
              </w:rPr>
              <w:t>発芽調査において、今年度の栽培は昨年度より１ヶ月早く播種ができたことで、発芽に十分な温度が確保できた</w:t>
            </w:r>
            <w:r w:rsidR="00B6247E">
              <w:rPr>
                <w:rFonts w:hint="eastAsia"/>
                <w:sz w:val="22"/>
              </w:rPr>
              <w:t>と考えられるため、順調な発芽と生育が確認で</w:t>
            </w:r>
            <w:r w:rsidR="00C47F8A">
              <w:rPr>
                <w:rFonts w:hint="eastAsia"/>
                <w:sz w:val="22"/>
              </w:rPr>
              <w:t>きた</w:t>
            </w:r>
            <w:r w:rsidR="00B6247E">
              <w:rPr>
                <w:rFonts w:hint="eastAsia"/>
                <w:sz w:val="22"/>
              </w:rPr>
              <w:t>。しかし、</w:t>
            </w:r>
            <w:r w:rsidR="0053308F">
              <w:rPr>
                <w:rFonts w:hint="eastAsia"/>
                <w:sz w:val="22"/>
              </w:rPr>
              <w:t>播種量が昨年度より少なくなったため、発芽数は減少したと考えら</w:t>
            </w:r>
            <w:r w:rsidR="00C47F8A">
              <w:rPr>
                <w:rFonts w:hint="eastAsia"/>
                <w:sz w:val="22"/>
              </w:rPr>
              <w:t>れる</w:t>
            </w:r>
            <w:r w:rsidR="0053308F">
              <w:rPr>
                <w:rFonts w:hint="eastAsia"/>
                <w:sz w:val="22"/>
              </w:rPr>
              <w:t>。</w:t>
            </w:r>
            <w:r w:rsidR="009E78AC">
              <w:rPr>
                <w:rFonts w:hint="eastAsia"/>
                <w:sz w:val="22"/>
              </w:rPr>
              <w:t>草丈について</w:t>
            </w:r>
            <w:r w:rsidR="00C47F8A">
              <w:rPr>
                <w:rFonts w:hint="eastAsia"/>
                <w:sz w:val="22"/>
              </w:rPr>
              <w:t>は</w:t>
            </w:r>
            <w:r w:rsidR="009E78AC">
              <w:rPr>
                <w:rFonts w:hint="eastAsia"/>
                <w:sz w:val="22"/>
              </w:rPr>
              <w:t>、昨年度よりも成長が上</w:t>
            </w:r>
            <w:r w:rsidR="00C47F8A">
              <w:rPr>
                <w:rFonts w:hint="eastAsia"/>
                <w:sz w:val="22"/>
              </w:rPr>
              <w:t>回った</w:t>
            </w:r>
            <w:r w:rsidR="009E78AC">
              <w:rPr>
                <w:rFonts w:hint="eastAsia"/>
                <w:sz w:val="22"/>
              </w:rPr>
              <w:t>。その要因としては、昨年度と同量の施肥を行い、播種量が少なかったため、チモシーの１株が吸収する養分量が多く</w:t>
            </w:r>
            <w:r w:rsidR="00991FCB">
              <w:rPr>
                <w:rFonts w:hint="eastAsia"/>
                <w:sz w:val="22"/>
              </w:rPr>
              <w:t>な</w:t>
            </w:r>
            <w:r w:rsidR="009E78AC">
              <w:rPr>
                <w:rFonts w:hint="eastAsia"/>
                <w:sz w:val="22"/>
              </w:rPr>
              <w:t>ったためだと考えられ</w:t>
            </w:r>
            <w:r w:rsidR="00C47F8A">
              <w:rPr>
                <w:rFonts w:hint="eastAsia"/>
                <w:sz w:val="22"/>
              </w:rPr>
              <w:t>る</w:t>
            </w:r>
            <w:r w:rsidR="009E78AC">
              <w:rPr>
                <w:rFonts w:hint="eastAsia"/>
                <w:sz w:val="22"/>
              </w:rPr>
              <w:t>。</w:t>
            </w:r>
            <w:r w:rsidR="0053308F">
              <w:rPr>
                <w:rFonts w:hint="eastAsia"/>
                <w:sz w:val="22"/>
              </w:rPr>
              <w:t>しかし、</w:t>
            </w:r>
            <w:r w:rsidR="000809B3" w:rsidRPr="00E83ABF">
              <w:rPr>
                <w:rFonts w:hint="eastAsia"/>
                <w:sz w:val="22"/>
              </w:rPr>
              <w:t>１番草の収量の結果から分かるように昨年度より約３ｔ、収量が減少した。また、播種量を減らしたことによるチモシーの株密度低下が原因となり雑草が多くなった</w:t>
            </w:r>
            <w:r w:rsidR="009E78AC">
              <w:rPr>
                <w:rFonts w:hint="eastAsia"/>
                <w:sz w:val="22"/>
              </w:rPr>
              <w:t>ためだと考え</w:t>
            </w:r>
            <w:r w:rsidR="004E2FC1">
              <w:rPr>
                <w:rFonts w:hint="eastAsia"/>
                <w:sz w:val="22"/>
              </w:rPr>
              <w:t>られ</w:t>
            </w:r>
            <w:r w:rsidR="00C47F8A">
              <w:rPr>
                <w:rFonts w:hint="eastAsia"/>
                <w:sz w:val="22"/>
              </w:rPr>
              <w:t>る。</w:t>
            </w:r>
            <w:r w:rsidR="000809B3" w:rsidRPr="00E83ABF">
              <w:rPr>
                <w:rFonts w:hint="eastAsia"/>
                <w:sz w:val="22"/>
              </w:rPr>
              <w:t>２番草については、チモシーの乾草ロールをアフリカンサファリ</w:t>
            </w:r>
            <w:r w:rsidR="00196440">
              <w:rPr>
                <w:rFonts w:hint="eastAsia"/>
                <w:sz w:val="22"/>
              </w:rPr>
              <w:t>さん</w:t>
            </w:r>
            <w:r w:rsidR="000809B3" w:rsidRPr="00E83ABF">
              <w:rPr>
                <w:rFonts w:hint="eastAsia"/>
                <w:sz w:val="22"/>
              </w:rPr>
              <w:t>に提供する予定であったが、７月中旬以降、天候に恵まれず、収穫時期が遅くなった。気温の上昇とともにチモシーの外葉が枯れ、また、雑草が増えたこともあり、質の良いチモシーを提供できなかった。収穫は天候に左右されるが、今後、収穫適期を逃さずにしていくことが重要</w:t>
            </w:r>
            <w:r w:rsidR="009E78AC">
              <w:rPr>
                <w:rFonts w:hint="eastAsia"/>
                <w:sz w:val="22"/>
              </w:rPr>
              <w:t>だと考え</w:t>
            </w:r>
            <w:r w:rsidR="00C47F8A">
              <w:rPr>
                <w:rFonts w:hint="eastAsia"/>
                <w:sz w:val="22"/>
              </w:rPr>
              <w:t>る。</w:t>
            </w:r>
          </w:p>
        </w:tc>
      </w:tr>
      <w:tr w:rsidR="00A40D7C" w:rsidTr="00682A41">
        <w:tc>
          <w:tcPr>
            <w:tcW w:w="9742" w:type="dxa"/>
            <w:gridSpan w:val="3"/>
          </w:tcPr>
          <w:p w:rsidR="00FE6C00" w:rsidRPr="00402207" w:rsidRDefault="00A40D7C">
            <w:pPr>
              <w:rPr>
                <w:rFonts w:asciiTheme="majorEastAsia" w:eastAsiaTheme="majorEastAsia" w:hAnsiTheme="majorEastAsia"/>
                <w:szCs w:val="21"/>
              </w:rPr>
            </w:pPr>
            <w:r w:rsidRPr="00AD2E0C">
              <w:rPr>
                <w:rFonts w:asciiTheme="minorEastAsia" w:hAnsiTheme="minorEastAsia" w:hint="eastAsia"/>
                <w:szCs w:val="21"/>
              </w:rPr>
              <w:t>６．</w:t>
            </w:r>
            <w:r w:rsidR="00BA089F" w:rsidRPr="00402207">
              <w:rPr>
                <w:rFonts w:asciiTheme="majorEastAsia" w:eastAsiaTheme="majorEastAsia" w:hAnsiTheme="majorEastAsia" w:hint="eastAsia"/>
                <w:b/>
                <w:color w:val="000000" w:themeColor="text1"/>
                <w:sz w:val="24"/>
                <w:szCs w:val="24"/>
              </w:rPr>
              <w:t>まとめ及び反省（今後の課題）</w:t>
            </w:r>
          </w:p>
          <w:p w:rsidR="005642C0" w:rsidRPr="00731B2C" w:rsidRDefault="00CC06D4" w:rsidP="00731B2C">
            <w:pPr>
              <w:rPr>
                <w:rFonts w:asciiTheme="minorEastAsia" w:hAnsiTheme="minorEastAsia"/>
                <w:szCs w:val="21"/>
              </w:rPr>
            </w:pPr>
            <w:bookmarkStart w:id="2" w:name="_Hlk122448338"/>
            <w:r w:rsidRPr="00325B76">
              <w:rPr>
                <w:rFonts w:asciiTheme="minorEastAsia" w:hAnsiTheme="minorEastAsia" w:hint="eastAsia"/>
                <w:b/>
                <w:sz w:val="22"/>
              </w:rPr>
              <w:t>①収穫適期について</w:t>
            </w:r>
            <w:r w:rsidR="00731B2C">
              <w:rPr>
                <w:rFonts w:asciiTheme="minorEastAsia" w:hAnsiTheme="minorEastAsia" w:hint="eastAsia"/>
                <w:b/>
                <w:szCs w:val="21"/>
              </w:rPr>
              <w:t xml:space="preserve">　</w:t>
            </w:r>
            <w:r w:rsidR="00944136">
              <w:rPr>
                <w:rFonts w:asciiTheme="minorEastAsia" w:hAnsiTheme="minorEastAsia" w:hint="eastAsia"/>
                <w:szCs w:val="21"/>
              </w:rPr>
              <w:t>天候</w:t>
            </w:r>
            <w:r w:rsidR="00325B76">
              <w:rPr>
                <w:rFonts w:asciiTheme="minorEastAsia" w:hAnsiTheme="minorEastAsia" w:hint="eastAsia"/>
                <w:szCs w:val="21"/>
              </w:rPr>
              <w:t>に恵まれず２番草の刈り取りが大幅に遅れてしまった。</w:t>
            </w:r>
            <w:r w:rsidR="005642C0">
              <w:rPr>
                <w:rFonts w:asciiTheme="minorEastAsia" w:hAnsiTheme="minorEastAsia" w:hint="eastAsia"/>
                <w:szCs w:val="21"/>
              </w:rPr>
              <w:t>刈り取りは天候に左右さるが質の高い乾草を提供するためには収穫の適期を逃さずにしていくことが今後、求められる。</w:t>
            </w:r>
          </w:p>
          <w:p w:rsidR="00CC06D4" w:rsidRPr="00731B2C" w:rsidRDefault="00CC06D4" w:rsidP="00731B2C">
            <w:pPr>
              <w:rPr>
                <w:rFonts w:asciiTheme="minorEastAsia" w:hAnsiTheme="minorEastAsia"/>
                <w:b/>
                <w:szCs w:val="21"/>
              </w:rPr>
            </w:pPr>
            <w:r w:rsidRPr="00325B76">
              <w:rPr>
                <w:rFonts w:asciiTheme="minorEastAsia" w:hAnsiTheme="minorEastAsia" w:hint="eastAsia"/>
                <w:b/>
                <w:sz w:val="22"/>
              </w:rPr>
              <w:t>②栽培に適した施肥量の確立について</w:t>
            </w:r>
            <w:r w:rsidR="00731B2C">
              <w:rPr>
                <w:rFonts w:asciiTheme="minorEastAsia" w:hAnsiTheme="minorEastAsia" w:hint="eastAsia"/>
                <w:b/>
                <w:szCs w:val="21"/>
              </w:rPr>
              <w:t xml:space="preserve">　</w:t>
            </w:r>
            <w:r>
              <w:rPr>
                <w:rFonts w:asciiTheme="minorEastAsia" w:hAnsiTheme="minorEastAsia"/>
                <w:szCs w:val="21"/>
              </w:rPr>
              <w:t>これまでの２回に渡って栽培を行った。研究の中で</w:t>
            </w:r>
            <w:r w:rsidR="00584423">
              <w:rPr>
                <w:rFonts w:asciiTheme="minorEastAsia" w:hAnsiTheme="minorEastAsia" w:hint="eastAsia"/>
                <w:szCs w:val="21"/>
              </w:rPr>
              <w:t>１０a当たり</w:t>
            </w:r>
            <w:r>
              <w:rPr>
                <w:rFonts w:asciiTheme="minorEastAsia" w:hAnsiTheme="minorEastAsia" w:hint="eastAsia"/>
                <w:szCs w:val="21"/>
              </w:rPr>
              <w:t>４０ｋｇ施肥をしたがこれが適当な施肥量なのか今後、検討する必要がある。</w:t>
            </w:r>
          </w:p>
          <w:p w:rsidR="007C7B0D" w:rsidRPr="00731B2C" w:rsidRDefault="00CC06D4" w:rsidP="00731B2C">
            <w:pPr>
              <w:rPr>
                <w:rFonts w:asciiTheme="minorEastAsia" w:hAnsiTheme="minorEastAsia"/>
                <w:b/>
                <w:szCs w:val="21"/>
              </w:rPr>
            </w:pPr>
            <w:r w:rsidRPr="00325B76">
              <w:rPr>
                <w:rFonts w:asciiTheme="minorEastAsia" w:hAnsiTheme="minorEastAsia" w:hint="eastAsia"/>
                <w:b/>
                <w:sz w:val="22"/>
              </w:rPr>
              <w:t>③雑草を抑制するための確実な防除について</w:t>
            </w:r>
            <w:r w:rsidR="00731B2C">
              <w:rPr>
                <w:rFonts w:asciiTheme="minorEastAsia" w:hAnsiTheme="minorEastAsia" w:hint="eastAsia"/>
                <w:b/>
                <w:szCs w:val="21"/>
              </w:rPr>
              <w:t xml:space="preserve">　</w:t>
            </w:r>
            <w:r w:rsidR="00402207">
              <w:rPr>
                <w:rFonts w:asciiTheme="minorEastAsia" w:hAnsiTheme="minorEastAsia" w:hint="eastAsia"/>
                <w:szCs w:val="21"/>
              </w:rPr>
              <w:t>栽培を終えた後や１番草を刈り取った後などに確実に</w:t>
            </w:r>
            <w:r w:rsidR="007C7B0D">
              <w:rPr>
                <w:rFonts w:asciiTheme="minorEastAsia" w:hAnsiTheme="minorEastAsia" w:hint="eastAsia"/>
                <w:szCs w:val="21"/>
              </w:rPr>
              <w:t>除草剤（ハーモニー）を散布しないといけない</w:t>
            </w:r>
            <w:r w:rsidR="00402207">
              <w:rPr>
                <w:rFonts w:asciiTheme="minorEastAsia" w:hAnsiTheme="minorEastAsia" w:hint="eastAsia"/>
                <w:szCs w:val="21"/>
              </w:rPr>
              <w:t>と感じた。</w:t>
            </w:r>
          </w:p>
          <w:p w:rsidR="00325B76" w:rsidRPr="00E83ABF" w:rsidRDefault="00584423" w:rsidP="00731B2C">
            <w:pPr>
              <w:rPr>
                <w:rFonts w:asciiTheme="minorEastAsia" w:hAnsiTheme="minorEastAsia"/>
                <w:szCs w:val="21"/>
              </w:rPr>
            </w:pPr>
            <w:r w:rsidRPr="00325B76">
              <w:rPr>
                <w:rFonts w:asciiTheme="minorEastAsia" w:hAnsiTheme="minorEastAsia" w:hint="eastAsia"/>
                <w:b/>
                <w:sz w:val="22"/>
              </w:rPr>
              <w:t>④栽培暦の活用について</w:t>
            </w:r>
            <w:r w:rsidR="00731B2C">
              <w:rPr>
                <w:rFonts w:asciiTheme="minorEastAsia" w:hAnsiTheme="minorEastAsia" w:hint="eastAsia"/>
                <w:b/>
                <w:szCs w:val="21"/>
              </w:rPr>
              <w:t xml:space="preserve">　</w:t>
            </w:r>
            <w:r w:rsidR="005642C0" w:rsidRPr="005642C0">
              <w:rPr>
                <w:rFonts w:asciiTheme="minorEastAsia" w:hAnsiTheme="minorEastAsia" w:hint="eastAsia"/>
                <w:szCs w:val="21"/>
              </w:rPr>
              <w:t>今回</w:t>
            </w:r>
            <w:r w:rsidRPr="005642C0">
              <w:rPr>
                <w:rFonts w:asciiTheme="minorEastAsia" w:hAnsiTheme="minorEastAsia" w:hint="eastAsia"/>
                <w:szCs w:val="21"/>
              </w:rPr>
              <w:t>チ</w:t>
            </w:r>
            <w:r>
              <w:rPr>
                <w:rFonts w:asciiTheme="minorEastAsia" w:hAnsiTheme="minorEastAsia" w:hint="eastAsia"/>
                <w:szCs w:val="21"/>
              </w:rPr>
              <w:t>モシーの栽培暦を</w:t>
            </w:r>
            <w:r w:rsidR="005642C0">
              <w:rPr>
                <w:rFonts w:asciiTheme="minorEastAsia" w:hAnsiTheme="minorEastAsia" w:hint="eastAsia"/>
                <w:szCs w:val="21"/>
              </w:rPr>
              <w:t>作成した。暦を提供する</w:t>
            </w:r>
            <w:r w:rsidR="00250B99">
              <w:rPr>
                <w:rFonts w:asciiTheme="minorEastAsia" w:hAnsiTheme="minorEastAsia" w:hint="eastAsia"/>
                <w:szCs w:val="21"/>
              </w:rPr>
              <w:t>ことで、</w:t>
            </w:r>
            <w:r w:rsidR="005642C0">
              <w:rPr>
                <w:rFonts w:asciiTheme="minorEastAsia" w:hAnsiTheme="minorEastAsia" w:hint="eastAsia"/>
                <w:szCs w:val="21"/>
              </w:rPr>
              <w:t>久住地域の畜産農家</w:t>
            </w:r>
            <w:r w:rsidR="00C36E01">
              <w:rPr>
                <w:rFonts w:asciiTheme="minorEastAsia" w:hAnsiTheme="minorEastAsia" w:hint="eastAsia"/>
                <w:szCs w:val="21"/>
              </w:rPr>
              <w:t>さんに</w:t>
            </w:r>
            <w:r w:rsidR="00250B99">
              <w:rPr>
                <w:rFonts w:asciiTheme="minorEastAsia" w:hAnsiTheme="minorEastAsia" w:hint="eastAsia"/>
                <w:szCs w:val="21"/>
              </w:rPr>
              <w:t>活用してもらうことにより、畑地の有効利用と活性化</w:t>
            </w:r>
            <w:r w:rsidR="009C7AD6">
              <w:rPr>
                <w:rFonts w:asciiTheme="minorEastAsia" w:hAnsiTheme="minorEastAsia" w:hint="eastAsia"/>
                <w:szCs w:val="21"/>
              </w:rPr>
              <w:t>を目指したい。そのため、農業大学校に進学し畜産に関わる知識や技術を学び、将来は地元の畜産業を担っていきたい。</w:t>
            </w:r>
            <w:bookmarkEnd w:id="2"/>
          </w:p>
        </w:tc>
      </w:tr>
    </w:tbl>
    <w:p w:rsidR="007231D1" w:rsidRDefault="007231D1" w:rsidP="00682A41"/>
    <w:sectPr w:rsidR="007231D1" w:rsidSect="00C6442D">
      <w:pgSz w:w="11906" w:h="16838" w:code="9"/>
      <w:pgMar w:top="1134" w:right="1077" w:bottom="1134" w:left="1077"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1D1" w:rsidRDefault="007231D1" w:rsidP="007231D1">
      <w:r>
        <w:separator/>
      </w:r>
    </w:p>
  </w:endnote>
  <w:endnote w:type="continuationSeparator" w:id="0">
    <w:p w:rsidR="007231D1" w:rsidRDefault="007231D1" w:rsidP="0072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Segoe UI Symbol"/>
    <w:panose1 w:val="020B0502040204020203"/>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1D1" w:rsidRDefault="007231D1" w:rsidP="007231D1">
      <w:r>
        <w:separator/>
      </w:r>
    </w:p>
  </w:footnote>
  <w:footnote w:type="continuationSeparator" w:id="0">
    <w:p w:rsidR="007231D1" w:rsidRDefault="007231D1" w:rsidP="00723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CC5AC6"/>
    <w:multiLevelType w:val="hybridMultilevel"/>
    <w:tmpl w:val="4D3E95EC"/>
    <w:lvl w:ilvl="0" w:tplc="DA523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7C"/>
    <w:rsid w:val="00003114"/>
    <w:rsid w:val="000216DA"/>
    <w:rsid w:val="00032F89"/>
    <w:rsid w:val="000809B3"/>
    <w:rsid w:val="000A23E5"/>
    <w:rsid w:val="000B0322"/>
    <w:rsid w:val="000E2960"/>
    <w:rsid w:val="000F7311"/>
    <w:rsid w:val="00102135"/>
    <w:rsid w:val="00103FA0"/>
    <w:rsid w:val="0010435B"/>
    <w:rsid w:val="0010664E"/>
    <w:rsid w:val="0011281B"/>
    <w:rsid w:val="00126207"/>
    <w:rsid w:val="001276E3"/>
    <w:rsid w:val="001361CD"/>
    <w:rsid w:val="00164998"/>
    <w:rsid w:val="00170400"/>
    <w:rsid w:val="0017548B"/>
    <w:rsid w:val="0019508F"/>
    <w:rsid w:val="00196440"/>
    <w:rsid w:val="001B74E5"/>
    <w:rsid w:val="001E146C"/>
    <w:rsid w:val="001F573E"/>
    <w:rsid w:val="00250B99"/>
    <w:rsid w:val="00264936"/>
    <w:rsid w:val="00273425"/>
    <w:rsid w:val="00277A4E"/>
    <w:rsid w:val="002959EB"/>
    <w:rsid w:val="00296CF4"/>
    <w:rsid w:val="002C027B"/>
    <w:rsid w:val="002C2AC5"/>
    <w:rsid w:val="002C4C16"/>
    <w:rsid w:val="002D0FD4"/>
    <w:rsid w:val="002D1598"/>
    <w:rsid w:val="002F487D"/>
    <w:rsid w:val="0031661D"/>
    <w:rsid w:val="00325B76"/>
    <w:rsid w:val="00333443"/>
    <w:rsid w:val="0035250D"/>
    <w:rsid w:val="00361B05"/>
    <w:rsid w:val="00384C7B"/>
    <w:rsid w:val="0039524B"/>
    <w:rsid w:val="003A272C"/>
    <w:rsid w:val="003A2F7A"/>
    <w:rsid w:val="003A571E"/>
    <w:rsid w:val="003A7C0C"/>
    <w:rsid w:val="003C558D"/>
    <w:rsid w:val="003D2831"/>
    <w:rsid w:val="003E671B"/>
    <w:rsid w:val="00402207"/>
    <w:rsid w:val="00403AC4"/>
    <w:rsid w:val="00407F7E"/>
    <w:rsid w:val="004118D1"/>
    <w:rsid w:val="00442770"/>
    <w:rsid w:val="00442CBA"/>
    <w:rsid w:val="004461B6"/>
    <w:rsid w:val="00453BE3"/>
    <w:rsid w:val="00463785"/>
    <w:rsid w:val="004761FA"/>
    <w:rsid w:val="00493658"/>
    <w:rsid w:val="004971F9"/>
    <w:rsid w:val="004B15F7"/>
    <w:rsid w:val="004D0370"/>
    <w:rsid w:val="004D582D"/>
    <w:rsid w:val="004E2162"/>
    <w:rsid w:val="004E2FC1"/>
    <w:rsid w:val="00507C4F"/>
    <w:rsid w:val="0051473A"/>
    <w:rsid w:val="0053308F"/>
    <w:rsid w:val="0056142E"/>
    <w:rsid w:val="005642C0"/>
    <w:rsid w:val="00567B1E"/>
    <w:rsid w:val="00570B32"/>
    <w:rsid w:val="00582531"/>
    <w:rsid w:val="00584423"/>
    <w:rsid w:val="00585229"/>
    <w:rsid w:val="00591FC7"/>
    <w:rsid w:val="005A7F27"/>
    <w:rsid w:val="005B574F"/>
    <w:rsid w:val="005C347C"/>
    <w:rsid w:val="00603B8E"/>
    <w:rsid w:val="00615BBD"/>
    <w:rsid w:val="00616C55"/>
    <w:rsid w:val="00623E0A"/>
    <w:rsid w:val="0063210E"/>
    <w:rsid w:val="00652254"/>
    <w:rsid w:val="0067096A"/>
    <w:rsid w:val="00682A41"/>
    <w:rsid w:val="00682B42"/>
    <w:rsid w:val="00687002"/>
    <w:rsid w:val="006A5B8C"/>
    <w:rsid w:val="006B3196"/>
    <w:rsid w:val="006E10A9"/>
    <w:rsid w:val="006E6B28"/>
    <w:rsid w:val="00700420"/>
    <w:rsid w:val="007231D1"/>
    <w:rsid w:val="00731B2C"/>
    <w:rsid w:val="00731B56"/>
    <w:rsid w:val="007358BF"/>
    <w:rsid w:val="00735D09"/>
    <w:rsid w:val="00753EA9"/>
    <w:rsid w:val="00765887"/>
    <w:rsid w:val="007A6464"/>
    <w:rsid w:val="007C7B0D"/>
    <w:rsid w:val="007F41CD"/>
    <w:rsid w:val="00801E4A"/>
    <w:rsid w:val="00803D02"/>
    <w:rsid w:val="00830C99"/>
    <w:rsid w:val="00841B47"/>
    <w:rsid w:val="008516EC"/>
    <w:rsid w:val="0086392C"/>
    <w:rsid w:val="008745F6"/>
    <w:rsid w:val="00877CA7"/>
    <w:rsid w:val="008978A1"/>
    <w:rsid w:val="00897AB9"/>
    <w:rsid w:val="008A23E5"/>
    <w:rsid w:val="008C64BB"/>
    <w:rsid w:val="008D72A6"/>
    <w:rsid w:val="008F0C43"/>
    <w:rsid w:val="008F6CB3"/>
    <w:rsid w:val="00912FD9"/>
    <w:rsid w:val="00925055"/>
    <w:rsid w:val="00934D56"/>
    <w:rsid w:val="00944136"/>
    <w:rsid w:val="00952106"/>
    <w:rsid w:val="00963C65"/>
    <w:rsid w:val="00987AD0"/>
    <w:rsid w:val="00990723"/>
    <w:rsid w:val="009916B0"/>
    <w:rsid w:val="00991FCB"/>
    <w:rsid w:val="00996116"/>
    <w:rsid w:val="009976C6"/>
    <w:rsid w:val="009A3C6F"/>
    <w:rsid w:val="009B26D4"/>
    <w:rsid w:val="009C7AD6"/>
    <w:rsid w:val="009D4319"/>
    <w:rsid w:val="009E78AC"/>
    <w:rsid w:val="00A02BC6"/>
    <w:rsid w:val="00A074D8"/>
    <w:rsid w:val="00A1501E"/>
    <w:rsid w:val="00A1576D"/>
    <w:rsid w:val="00A226C8"/>
    <w:rsid w:val="00A40D7C"/>
    <w:rsid w:val="00A57B2D"/>
    <w:rsid w:val="00A67C8A"/>
    <w:rsid w:val="00A731EB"/>
    <w:rsid w:val="00A9279D"/>
    <w:rsid w:val="00AB7609"/>
    <w:rsid w:val="00AD2E0C"/>
    <w:rsid w:val="00AD61D0"/>
    <w:rsid w:val="00B31495"/>
    <w:rsid w:val="00B3530C"/>
    <w:rsid w:val="00B6247E"/>
    <w:rsid w:val="00B743B9"/>
    <w:rsid w:val="00B82D65"/>
    <w:rsid w:val="00B91A5E"/>
    <w:rsid w:val="00BA089F"/>
    <w:rsid w:val="00BC722A"/>
    <w:rsid w:val="00BD448C"/>
    <w:rsid w:val="00BE240D"/>
    <w:rsid w:val="00BE6224"/>
    <w:rsid w:val="00C00EBD"/>
    <w:rsid w:val="00C04246"/>
    <w:rsid w:val="00C11AB8"/>
    <w:rsid w:val="00C228A3"/>
    <w:rsid w:val="00C26465"/>
    <w:rsid w:val="00C36E01"/>
    <w:rsid w:val="00C47F8A"/>
    <w:rsid w:val="00C6023C"/>
    <w:rsid w:val="00C604DE"/>
    <w:rsid w:val="00C62B5D"/>
    <w:rsid w:val="00C6442D"/>
    <w:rsid w:val="00C66F49"/>
    <w:rsid w:val="00C67B81"/>
    <w:rsid w:val="00C81EC7"/>
    <w:rsid w:val="00C95E8F"/>
    <w:rsid w:val="00CB08EF"/>
    <w:rsid w:val="00CB2083"/>
    <w:rsid w:val="00CC06D4"/>
    <w:rsid w:val="00CC0F8C"/>
    <w:rsid w:val="00CC23AE"/>
    <w:rsid w:val="00CC7A69"/>
    <w:rsid w:val="00CD1854"/>
    <w:rsid w:val="00CD5B03"/>
    <w:rsid w:val="00CE1448"/>
    <w:rsid w:val="00D010E5"/>
    <w:rsid w:val="00D271F1"/>
    <w:rsid w:val="00D34C71"/>
    <w:rsid w:val="00D353BD"/>
    <w:rsid w:val="00D468BC"/>
    <w:rsid w:val="00D662BC"/>
    <w:rsid w:val="00D83EB8"/>
    <w:rsid w:val="00DB23D2"/>
    <w:rsid w:val="00DC5A99"/>
    <w:rsid w:val="00DE7F0E"/>
    <w:rsid w:val="00DF4CF0"/>
    <w:rsid w:val="00E04E17"/>
    <w:rsid w:val="00E53133"/>
    <w:rsid w:val="00E83ABF"/>
    <w:rsid w:val="00EA2FF2"/>
    <w:rsid w:val="00EB2168"/>
    <w:rsid w:val="00EC5072"/>
    <w:rsid w:val="00EC541C"/>
    <w:rsid w:val="00EC7CCC"/>
    <w:rsid w:val="00ED296F"/>
    <w:rsid w:val="00EE740D"/>
    <w:rsid w:val="00F261C6"/>
    <w:rsid w:val="00F346A2"/>
    <w:rsid w:val="00F43481"/>
    <w:rsid w:val="00F44005"/>
    <w:rsid w:val="00F64DF2"/>
    <w:rsid w:val="00F710F7"/>
    <w:rsid w:val="00FA2FF0"/>
    <w:rsid w:val="00FA34AE"/>
    <w:rsid w:val="00FB3189"/>
    <w:rsid w:val="00FC3720"/>
    <w:rsid w:val="00FE6C00"/>
    <w:rsid w:val="00FE7152"/>
    <w:rsid w:val="00FF4FE7"/>
    <w:rsid w:val="00FF509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EBBB72F6-C4A8-49ED-AFB9-D7FAEB62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0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61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61D0"/>
    <w:rPr>
      <w:rFonts w:asciiTheme="majorHAnsi" w:eastAsiaTheme="majorEastAsia" w:hAnsiTheme="majorHAnsi" w:cstheme="majorBidi"/>
      <w:sz w:val="18"/>
      <w:szCs w:val="18"/>
    </w:rPr>
  </w:style>
  <w:style w:type="paragraph" w:styleId="Web">
    <w:name w:val="Normal (Web)"/>
    <w:basedOn w:val="a"/>
    <w:uiPriority w:val="99"/>
    <w:semiHidden/>
    <w:unhideWhenUsed/>
    <w:rsid w:val="00CC06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List Paragraph"/>
    <w:basedOn w:val="a"/>
    <w:uiPriority w:val="34"/>
    <w:qFormat/>
    <w:rsid w:val="00EC5072"/>
    <w:pPr>
      <w:ind w:leftChars="400" w:left="840"/>
    </w:pPr>
  </w:style>
  <w:style w:type="paragraph" w:styleId="a7">
    <w:name w:val="header"/>
    <w:basedOn w:val="a"/>
    <w:link w:val="a8"/>
    <w:uiPriority w:val="99"/>
    <w:unhideWhenUsed/>
    <w:rsid w:val="007231D1"/>
    <w:pPr>
      <w:tabs>
        <w:tab w:val="center" w:pos="4252"/>
        <w:tab w:val="right" w:pos="8504"/>
      </w:tabs>
      <w:snapToGrid w:val="0"/>
    </w:pPr>
  </w:style>
  <w:style w:type="character" w:customStyle="1" w:styleId="a8">
    <w:name w:val="ヘッダー (文字)"/>
    <w:basedOn w:val="a0"/>
    <w:link w:val="a7"/>
    <w:uiPriority w:val="99"/>
    <w:rsid w:val="007231D1"/>
  </w:style>
  <w:style w:type="paragraph" w:styleId="a9">
    <w:name w:val="footer"/>
    <w:basedOn w:val="a"/>
    <w:link w:val="aa"/>
    <w:uiPriority w:val="99"/>
    <w:unhideWhenUsed/>
    <w:rsid w:val="007231D1"/>
    <w:pPr>
      <w:tabs>
        <w:tab w:val="center" w:pos="4252"/>
        <w:tab w:val="right" w:pos="8504"/>
      </w:tabs>
      <w:snapToGrid w:val="0"/>
    </w:pPr>
  </w:style>
  <w:style w:type="character" w:customStyle="1" w:styleId="aa">
    <w:name w:val="フッター (文字)"/>
    <w:basedOn w:val="a0"/>
    <w:link w:val="a9"/>
    <w:uiPriority w:val="99"/>
    <w:rsid w:val="00723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582889">
      <w:bodyDiv w:val="1"/>
      <w:marLeft w:val="0"/>
      <w:marRight w:val="0"/>
      <w:marTop w:val="0"/>
      <w:marBottom w:val="0"/>
      <w:divBdr>
        <w:top w:val="none" w:sz="0" w:space="0" w:color="auto"/>
        <w:left w:val="none" w:sz="0" w:space="0" w:color="auto"/>
        <w:bottom w:val="none" w:sz="0" w:space="0" w:color="auto"/>
        <w:right w:val="none" w:sz="0" w:space="0" w:color="auto"/>
      </w:divBdr>
    </w:div>
    <w:div w:id="1184783494">
      <w:bodyDiv w:val="1"/>
      <w:marLeft w:val="0"/>
      <w:marRight w:val="0"/>
      <w:marTop w:val="0"/>
      <w:marBottom w:val="0"/>
      <w:divBdr>
        <w:top w:val="none" w:sz="0" w:space="0" w:color="auto"/>
        <w:left w:val="none" w:sz="0" w:space="0" w:color="auto"/>
        <w:bottom w:val="none" w:sz="0" w:space="0" w:color="auto"/>
        <w:right w:val="none" w:sz="0" w:space="0" w:color="auto"/>
      </w:divBdr>
    </w:div>
    <w:div w:id="1288849527">
      <w:bodyDiv w:val="1"/>
      <w:marLeft w:val="0"/>
      <w:marRight w:val="0"/>
      <w:marTop w:val="0"/>
      <w:marBottom w:val="0"/>
      <w:divBdr>
        <w:top w:val="none" w:sz="0" w:space="0" w:color="auto"/>
        <w:left w:val="none" w:sz="0" w:space="0" w:color="auto"/>
        <w:bottom w:val="none" w:sz="0" w:space="0" w:color="auto"/>
        <w:right w:val="none" w:sz="0" w:space="0" w:color="auto"/>
      </w:divBdr>
    </w:div>
    <w:div w:id="1710256448">
      <w:bodyDiv w:val="1"/>
      <w:marLeft w:val="0"/>
      <w:marRight w:val="0"/>
      <w:marTop w:val="0"/>
      <w:marBottom w:val="0"/>
      <w:divBdr>
        <w:top w:val="none" w:sz="0" w:space="0" w:color="auto"/>
        <w:left w:val="none" w:sz="0" w:space="0" w:color="auto"/>
        <w:bottom w:val="none" w:sz="0" w:space="0" w:color="auto"/>
        <w:right w:val="none" w:sz="0" w:space="0" w:color="auto"/>
      </w:divBdr>
    </w:div>
    <w:div w:id="197286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01B5A-BF77-4ADE-A1C3-05DBE6D0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3</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裕喜</dc:creator>
  <cp:keywords/>
  <dc:description/>
  <cp:lastModifiedBy>pc</cp:lastModifiedBy>
  <cp:revision>208</cp:revision>
  <cp:lastPrinted>2023-01-19T05:48:00Z</cp:lastPrinted>
  <dcterms:created xsi:type="dcterms:W3CDTF">2022-05-12T06:21:00Z</dcterms:created>
  <dcterms:modified xsi:type="dcterms:W3CDTF">2023-02-22T17:06:00Z</dcterms:modified>
</cp:coreProperties>
</file>